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8BBC" w14:textId="409316C3" w:rsidR="00007963" w:rsidRPr="004A4323" w:rsidRDefault="00007963" w:rsidP="012D533E">
      <w:pPr>
        <w:jc w:val="center"/>
        <w:rPr>
          <w:rFonts w:ascii="Century Gothic" w:hAnsi="Century Gothic"/>
          <w:b/>
          <w:bCs/>
        </w:rPr>
      </w:pPr>
      <w:r w:rsidRPr="004A4323">
        <w:rPr>
          <w:rFonts w:ascii="Century Gothic" w:hAnsi="Century Gothic"/>
          <w:b/>
          <w:bCs/>
        </w:rPr>
        <w:t xml:space="preserve">ANEXO </w:t>
      </w:r>
      <w:r w:rsidR="47CB7721" w:rsidRPr="004A4323">
        <w:rPr>
          <w:rFonts w:ascii="Century Gothic" w:hAnsi="Century Gothic"/>
          <w:b/>
          <w:bCs/>
        </w:rPr>
        <w:t>I</w:t>
      </w:r>
    </w:p>
    <w:p w14:paraId="6616C402" w14:textId="24C4294E" w:rsidR="00007963" w:rsidRPr="00024A0A" w:rsidRDefault="00007963" w:rsidP="00995C7D">
      <w:pPr>
        <w:jc w:val="center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PLANO DE TRABALHO </w:t>
      </w:r>
      <w:r w:rsidRPr="00024A0A">
        <w:rPr>
          <w:rFonts w:ascii="Century Gothic" w:hAnsi="Century Gothic"/>
          <w:sz w:val="22"/>
          <w:szCs w:val="22"/>
        </w:rPr>
        <w:t> </w:t>
      </w:r>
    </w:p>
    <w:p w14:paraId="3659AABE" w14:textId="2835EC22" w:rsidR="00496F7F" w:rsidRPr="00024A0A" w:rsidRDefault="00496F7F" w:rsidP="00024A0A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20"/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color w:val="000000"/>
          <w:sz w:val="22"/>
          <w:szCs w:val="22"/>
        </w:rPr>
        <w:t xml:space="preserve">- </w:t>
      </w:r>
      <w:r w:rsidRPr="00024A0A">
        <w:rPr>
          <w:rFonts w:ascii="Century Gothic" w:hAnsi="Century Gothic"/>
          <w:b/>
          <w:bCs/>
          <w:color w:val="000000"/>
          <w:sz w:val="22"/>
          <w:szCs w:val="22"/>
        </w:rPr>
        <w:t>Título do Projeto:</w:t>
      </w:r>
    </w:p>
    <w:p w14:paraId="37B09919" w14:textId="77777777" w:rsidR="00496F7F" w:rsidRPr="00024A0A" w:rsidRDefault="00496F7F" w:rsidP="00024A0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 w:right="12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2B12969" w14:textId="5AE55E5C" w:rsidR="00496F7F" w:rsidRPr="00024A0A" w:rsidRDefault="00496F7F" w:rsidP="00024A0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024A0A">
        <w:rPr>
          <w:rFonts w:ascii="Century Gothic" w:hAnsi="Century Gothic" w:cs="Helvetica"/>
          <w:b/>
          <w:bCs/>
          <w:sz w:val="22"/>
          <w:szCs w:val="22"/>
          <w:shd w:val="clear" w:color="auto" w:fill="FFFFFF"/>
        </w:rPr>
        <w:t xml:space="preserve">- </w:t>
      </w:r>
      <w:r w:rsidRPr="00024A0A">
        <w:rPr>
          <w:rFonts w:ascii="Century Gothic" w:hAnsi="Century Gothic" w:cs="Helvetica"/>
          <w:b/>
          <w:sz w:val="22"/>
          <w:szCs w:val="22"/>
          <w:shd w:val="clear" w:color="auto" w:fill="FFFFFF"/>
        </w:rPr>
        <w:t>Texto resumo do Projeto:</w:t>
      </w:r>
      <w:r w:rsidRPr="00024A0A">
        <w:rPr>
          <w:rFonts w:ascii="Century Gothic" w:hAnsi="Century Gothic" w:cs="Helvetica"/>
          <w:sz w:val="22"/>
          <w:szCs w:val="22"/>
          <w:shd w:val="clear" w:color="auto" w:fill="FFFFFF"/>
        </w:rPr>
        <w:t> </w:t>
      </w:r>
      <w:r w:rsidRPr="00024A0A">
        <w:rPr>
          <w:rFonts w:ascii="Century Gothic" w:hAnsi="Century Gothic" w:cs="Helvetica"/>
          <w:i/>
          <w:iCs/>
          <w:color w:val="202124"/>
          <w:sz w:val="22"/>
          <w:szCs w:val="22"/>
          <w:shd w:val="clear" w:color="auto" w:fill="FFFFFF"/>
        </w:rPr>
        <w:t>até 400 caracteres</w:t>
      </w:r>
      <w:r w:rsidRPr="00024A0A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</w:p>
    <w:p w14:paraId="29490E2A" w14:textId="77777777" w:rsidR="00496F7F" w:rsidRPr="00024A0A" w:rsidRDefault="00496F7F" w:rsidP="00024A0A">
      <w:pPr>
        <w:pStyle w:val="PargrafodaLista"/>
        <w:spacing w:line="276" w:lineRule="auto"/>
        <w:ind w:left="480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</w:p>
    <w:p w14:paraId="5F8FD97E" w14:textId="0A55098D" w:rsidR="00496F7F" w:rsidRPr="003B2CA3" w:rsidRDefault="00496F7F" w:rsidP="003B2CA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024A0A">
        <w:rPr>
          <w:rFonts w:ascii="Century Gothic" w:hAnsi="Century Gothic" w:cs="Helvetica"/>
          <w:bCs/>
          <w:sz w:val="22"/>
          <w:szCs w:val="22"/>
          <w:shd w:val="clear" w:color="auto" w:fill="FFFFFF"/>
        </w:rPr>
        <w:t xml:space="preserve">- </w:t>
      </w:r>
      <w:r w:rsidRPr="00024A0A">
        <w:rPr>
          <w:rFonts w:ascii="Century Gothic" w:hAnsi="Century Gothic" w:cs="Helvetica"/>
          <w:b/>
          <w:sz w:val="22"/>
          <w:szCs w:val="22"/>
          <w:shd w:val="clear" w:color="auto" w:fill="FFFFFF"/>
        </w:rPr>
        <w:t>Apresentação do Projeto</w:t>
      </w:r>
      <w:r w:rsidRPr="00024A0A">
        <w:rPr>
          <w:rFonts w:ascii="Century Gothic" w:hAnsi="Century Gothic" w:cs="Helvetica"/>
          <w:bCs/>
          <w:sz w:val="22"/>
          <w:szCs w:val="22"/>
          <w:shd w:val="clear" w:color="auto" w:fill="FFFFFF"/>
        </w:rPr>
        <w:t xml:space="preserve"> </w:t>
      </w:r>
      <w:r w:rsidRPr="00024A0A">
        <w:rPr>
          <w:rFonts w:ascii="Century Gothic" w:hAnsi="Century Gothic" w:cs="Helvetica"/>
          <w:color w:val="202124"/>
          <w:sz w:val="22"/>
          <w:szCs w:val="22"/>
          <w:shd w:val="clear" w:color="auto" w:fill="FFFFFF"/>
        </w:rPr>
        <w:t>(apresente aqui a justificativa e objetivo, além de outras informações importantes sobre o projeto): </w:t>
      </w:r>
      <w:r w:rsidRPr="00024A0A">
        <w:rPr>
          <w:rFonts w:ascii="Century Gothic" w:hAnsi="Century Gothic" w:cs="Helvetica"/>
          <w:i/>
          <w:iCs/>
          <w:color w:val="202124"/>
          <w:sz w:val="22"/>
          <w:szCs w:val="22"/>
          <w:shd w:val="clear" w:color="auto" w:fill="FFFFFF"/>
        </w:rPr>
        <w:t>até 2.500 caracteres</w:t>
      </w:r>
      <w:r w:rsidRPr="00024A0A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</w:p>
    <w:p w14:paraId="6CCE9113" w14:textId="50FCF455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>Metas:</w:t>
      </w:r>
      <w:r w:rsidR="00496F7F" w:rsidRPr="00024A0A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024A0A">
        <w:rPr>
          <w:rFonts w:ascii="Century Gothic" w:hAnsi="Century Gothic"/>
          <w:sz w:val="22"/>
          <w:szCs w:val="22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6E6F6417" w14:textId="18FDAE5E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Medidas de acessibilidade empregadas no projeto: </w:t>
      </w:r>
      <w:r w:rsidRPr="00024A0A">
        <w:rPr>
          <w:rFonts w:ascii="Century Gothic" w:hAnsi="Century Gothic"/>
          <w:sz w:val="22"/>
          <w:szCs w:val="22"/>
        </w:rPr>
        <w:t>(Marque quais</w:t>
      </w:r>
      <w:r w:rsidR="00496F7F" w:rsidRPr="00024A0A">
        <w:rPr>
          <w:rFonts w:ascii="Century Gothic" w:hAnsi="Century Gothic"/>
          <w:sz w:val="22"/>
          <w:szCs w:val="22"/>
        </w:rPr>
        <w:t xml:space="preserve"> </w:t>
      </w:r>
      <w:r w:rsidR="00496F7F" w:rsidRPr="00024A0A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medidas de acessibilidades obrigatórias possuem o seu projeto, </w:t>
      </w:r>
      <w:r w:rsidRPr="00024A0A">
        <w:rPr>
          <w:rFonts w:ascii="Century Gothic" w:hAnsi="Century Gothic"/>
          <w:sz w:val="22"/>
          <w:szCs w:val="22"/>
        </w:rPr>
        <w:t xml:space="preserve">conforme Instrução Normativa MINC nº 10/2023)  </w:t>
      </w:r>
    </w:p>
    <w:p w14:paraId="425FB27A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24A0A">
          <w:rPr>
            <w:rStyle w:val="Hyperlink"/>
            <w:rFonts w:ascii="Century Gothic" w:hAnsi="Century Gothic"/>
            <w:sz w:val="22"/>
            <w:szCs w:val="22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24A0A">
        <w:rPr>
          <w:rFonts w:ascii="Century Gothic" w:hAnsi="Century Gothic"/>
          <w:sz w:val="22"/>
          <w:szCs w:val="22"/>
        </w:rPr>
        <w:t xml:space="preserve"> . </w:t>
      </w:r>
    </w:p>
    <w:p w14:paraId="269C0B53" w14:textId="2CFA9D15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 </w:t>
      </w:r>
      <w:r w:rsidRPr="00024A0A">
        <w:rPr>
          <w:rFonts w:ascii="Century Gothic" w:hAnsi="Century Gothic"/>
          <w:b/>
          <w:bCs/>
          <w:sz w:val="22"/>
          <w:szCs w:val="22"/>
        </w:rPr>
        <w:t>Acessibilidade arquitetônica: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4B6B4818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rotas acess</w:t>
      </w:r>
      <w:r w:rsidRPr="00024A0A">
        <w:rPr>
          <w:rFonts w:ascii="Century Gothic" w:hAnsi="Century Gothic" w:cs="Aptos"/>
          <w:sz w:val="22"/>
          <w:szCs w:val="22"/>
        </w:rPr>
        <w:t>í</w:t>
      </w:r>
      <w:r w:rsidRPr="00024A0A">
        <w:rPr>
          <w:rFonts w:ascii="Century Gothic" w:hAnsi="Century Gothic"/>
          <w:sz w:val="22"/>
          <w:szCs w:val="22"/>
        </w:rPr>
        <w:t>veis, com espa</w:t>
      </w:r>
      <w:r w:rsidRPr="00024A0A">
        <w:rPr>
          <w:rFonts w:ascii="Century Gothic" w:hAnsi="Century Gothic" w:cs="Aptos"/>
          <w:sz w:val="22"/>
          <w:szCs w:val="22"/>
        </w:rPr>
        <w:t>ç</w:t>
      </w:r>
      <w:r w:rsidRPr="00024A0A">
        <w:rPr>
          <w:rFonts w:ascii="Century Gothic" w:hAnsi="Century Gothic"/>
          <w:sz w:val="22"/>
          <w:szCs w:val="22"/>
        </w:rPr>
        <w:t>o de manobra para cadeira de rodas;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6DB98B7F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piso t</w:t>
      </w:r>
      <w:r w:rsidRPr="00024A0A">
        <w:rPr>
          <w:rFonts w:ascii="Century Gothic" w:hAnsi="Century Gothic" w:cs="Aptos"/>
          <w:sz w:val="22"/>
          <w:szCs w:val="22"/>
        </w:rPr>
        <w:t>á</w:t>
      </w:r>
      <w:r w:rsidRPr="00024A0A">
        <w:rPr>
          <w:rFonts w:ascii="Century Gothic" w:hAnsi="Century Gothic"/>
          <w:sz w:val="22"/>
          <w:szCs w:val="22"/>
        </w:rPr>
        <w:t>til;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02296B9F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rampas;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0A125635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elevadores adequados para pessoas com deficiência;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C81DF82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corrim</w:t>
      </w:r>
      <w:r w:rsidRPr="00024A0A">
        <w:rPr>
          <w:rFonts w:ascii="Century Gothic" w:hAnsi="Century Gothic" w:cs="Aptos"/>
          <w:sz w:val="22"/>
          <w:szCs w:val="22"/>
        </w:rPr>
        <w:t>ã</w:t>
      </w:r>
      <w:r w:rsidRPr="00024A0A">
        <w:rPr>
          <w:rFonts w:ascii="Century Gothic" w:hAnsi="Century Gothic"/>
          <w:sz w:val="22"/>
          <w:szCs w:val="22"/>
        </w:rPr>
        <w:t>os e guarda-corpos;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1D686E2A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banheiros femininos e masculinos adaptados para pessoas com defici</w:t>
      </w:r>
      <w:r w:rsidRPr="00024A0A">
        <w:rPr>
          <w:rFonts w:ascii="Century Gothic" w:hAnsi="Century Gothic" w:cs="Aptos"/>
          <w:sz w:val="22"/>
          <w:szCs w:val="22"/>
        </w:rPr>
        <w:t>ê</w:t>
      </w:r>
      <w:r w:rsidRPr="00024A0A">
        <w:rPr>
          <w:rFonts w:ascii="Century Gothic" w:hAnsi="Century Gothic"/>
          <w:sz w:val="22"/>
          <w:szCs w:val="22"/>
        </w:rPr>
        <w:t>ncia;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4A56F3D6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vagas de estacionamento para pessoas com defici</w:t>
      </w:r>
      <w:r w:rsidRPr="00024A0A">
        <w:rPr>
          <w:rFonts w:ascii="Century Gothic" w:hAnsi="Century Gothic" w:cs="Aptos"/>
          <w:sz w:val="22"/>
          <w:szCs w:val="22"/>
        </w:rPr>
        <w:t>ê</w:t>
      </w:r>
      <w:r w:rsidRPr="00024A0A">
        <w:rPr>
          <w:rFonts w:ascii="Century Gothic" w:hAnsi="Century Gothic"/>
          <w:sz w:val="22"/>
          <w:szCs w:val="22"/>
        </w:rPr>
        <w:t>ncia;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04D52386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assentos para pessoas obesas;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FC089CB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ilumina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adequada;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187320D7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Outra ___________________ </w:t>
      </w:r>
    </w:p>
    <w:p w14:paraId="13BFA7C2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</w:p>
    <w:p w14:paraId="3A93742D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>Acessibilidade comunicacional:</w:t>
      </w:r>
      <w:r w:rsidRPr="00024A0A">
        <w:rPr>
          <w:rFonts w:ascii="Arial" w:hAnsi="Arial" w:cs="Arial"/>
          <w:sz w:val="22"/>
          <w:szCs w:val="22"/>
        </w:rPr>
        <w:t>  </w:t>
      </w:r>
    </w:p>
    <w:p w14:paraId="45DCACC0" w14:textId="68CCD5BD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lastRenderedPageBreak/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L</w:t>
      </w:r>
      <w:r w:rsidRPr="00024A0A">
        <w:rPr>
          <w:rFonts w:ascii="Century Gothic" w:hAnsi="Century Gothic" w:cs="Aptos"/>
          <w:sz w:val="22"/>
          <w:szCs w:val="22"/>
        </w:rPr>
        <w:t>í</w:t>
      </w:r>
      <w:r w:rsidRPr="00024A0A">
        <w:rPr>
          <w:rFonts w:ascii="Century Gothic" w:hAnsi="Century Gothic"/>
          <w:sz w:val="22"/>
          <w:szCs w:val="22"/>
        </w:rPr>
        <w:t>ngua Brasileira de Sinais - Libras;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3DDC29C0" w14:textId="14C60F29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sistema Braille;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423A8916" w14:textId="6DD528C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sistema de sinaliza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ou comunica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t</w:t>
      </w:r>
      <w:r w:rsidRPr="00024A0A">
        <w:rPr>
          <w:rFonts w:ascii="Century Gothic" w:hAnsi="Century Gothic" w:cs="Aptos"/>
          <w:sz w:val="22"/>
          <w:szCs w:val="22"/>
        </w:rPr>
        <w:t>á</w:t>
      </w:r>
      <w:r w:rsidRPr="00024A0A">
        <w:rPr>
          <w:rFonts w:ascii="Century Gothic" w:hAnsi="Century Gothic"/>
          <w:sz w:val="22"/>
          <w:szCs w:val="22"/>
        </w:rPr>
        <w:t>til;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5AA9DEC4" w14:textId="6AC460CE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audiodescri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41D3F3DF" w14:textId="22753D34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legendas;</w:t>
      </w:r>
      <w:r w:rsidRPr="00024A0A">
        <w:rPr>
          <w:rFonts w:ascii="Century Gothic" w:hAnsi="Century Gothic" w:cs="Arial"/>
          <w:sz w:val="22"/>
          <w:szCs w:val="22"/>
        </w:rPr>
        <w:t> 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B3F96B6" w14:textId="5CCA6D02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linguagem simples;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5185C91D" w14:textId="7664B33F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textos adaptados para leitores de tela; 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14814743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Outra ______________________________ </w:t>
      </w:r>
    </w:p>
    <w:p w14:paraId="3E979421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</w:p>
    <w:p w14:paraId="581A9811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>Acessibilidade atitudinal:</w:t>
      </w:r>
      <w:r w:rsidRPr="00024A0A">
        <w:rPr>
          <w:rFonts w:ascii="Arial" w:hAnsi="Arial" w:cs="Arial"/>
          <w:sz w:val="22"/>
          <w:szCs w:val="22"/>
        </w:rPr>
        <w:t> 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0F48BB77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capacita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de equipes atuantes nos projetos culturais;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44C7E4C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contratação de profissionais com deficiência e profissionais especializados em acessibilidade cultural;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3596210C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forma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e sensibiliza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de agentes culturais, p</w:t>
      </w:r>
      <w:r w:rsidRPr="00024A0A">
        <w:rPr>
          <w:rFonts w:ascii="Century Gothic" w:hAnsi="Century Gothic" w:cs="Aptos"/>
          <w:sz w:val="22"/>
          <w:szCs w:val="22"/>
        </w:rPr>
        <w:t>ú</w:t>
      </w:r>
      <w:r w:rsidRPr="00024A0A">
        <w:rPr>
          <w:rFonts w:ascii="Century Gothic" w:hAnsi="Century Gothic"/>
          <w:sz w:val="22"/>
          <w:szCs w:val="22"/>
        </w:rPr>
        <w:t>blico e todos os envolvidos na cadeia produtiva cultural; e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5B7E9184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outras medidas que visem a elimina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 xml:space="preserve">o de atitudes </w:t>
      </w:r>
      <w:proofErr w:type="spellStart"/>
      <w:r w:rsidRPr="00024A0A">
        <w:rPr>
          <w:rFonts w:ascii="Century Gothic" w:hAnsi="Century Gothic"/>
          <w:sz w:val="22"/>
          <w:szCs w:val="22"/>
        </w:rPr>
        <w:t>capacitistas</w:t>
      </w:r>
      <w:proofErr w:type="spellEnd"/>
      <w:r w:rsidRPr="00024A0A">
        <w:rPr>
          <w:rFonts w:ascii="Century Gothic" w:hAnsi="Century Gothic"/>
          <w:sz w:val="22"/>
          <w:szCs w:val="22"/>
        </w:rPr>
        <w:t>.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62B23B7" w14:textId="4C8A1881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Informe como essas medidas de acessibilidade serão implementadas ou disponibilizadas de acordo com o projeto proposto. </w:t>
      </w:r>
    </w:p>
    <w:p w14:paraId="70062D7F" w14:textId="77777777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Data de início da execução do projeto </w:t>
      </w:r>
    </w:p>
    <w:p w14:paraId="0E146192" w14:textId="6AB1C291" w:rsidR="00496F7F" w:rsidRPr="00A82B6B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Data de término da execução do projeto </w:t>
      </w:r>
    </w:p>
    <w:p w14:paraId="7C06643B" w14:textId="159B4AC4" w:rsidR="00007963" w:rsidRPr="00024A0A" w:rsidRDefault="00496F7F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>Ficha Técnica</w:t>
      </w:r>
      <w:r w:rsidR="00007963" w:rsidRPr="00024A0A">
        <w:rPr>
          <w:rFonts w:ascii="Arial" w:hAnsi="Arial" w:cs="Arial"/>
          <w:b/>
          <w:bCs/>
          <w:sz w:val="22"/>
          <w:szCs w:val="22"/>
        </w:rPr>
        <w:t> </w:t>
      </w:r>
      <w:r w:rsidR="00007963" w:rsidRPr="00024A0A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1C401935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W w:w="10915" w:type="dxa"/>
        <w:tblInd w:w="-1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945"/>
        <w:gridCol w:w="1843"/>
        <w:gridCol w:w="4819"/>
      </w:tblGrid>
      <w:tr w:rsidR="00007963" w:rsidRPr="00024A0A" w14:paraId="24F69B4B" w14:textId="77777777" w:rsidTr="00496F7F">
        <w:trPr>
          <w:trHeight w:val="300"/>
        </w:trPr>
        <w:tc>
          <w:tcPr>
            <w:tcW w:w="230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Nome do profissional/empresa </w:t>
            </w:r>
          </w:p>
        </w:tc>
        <w:tc>
          <w:tcPr>
            <w:tcW w:w="19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Função no projeto </w:t>
            </w:r>
          </w:p>
        </w:tc>
        <w:tc>
          <w:tcPr>
            <w:tcW w:w="184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CPF/CNPJ </w:t>
            </w:r>
          </w:p>
        </w:tc>
        <w:tc>
          <w:tcPr>
            <w:tcW w:w="481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Mini currículo </w:t>
            </w:r>
          </w:p>
        </w:tc>
      </w:tr>
      <w:tr w:rsidR="00007963" w:rsidRPr="00024A0A" w14:paraId="42AD2EA8" w14:textId="77777777" w:rsidTr="00496F7F">
        <w:trPr>
          <w:trHeight w:val="300"/>
        </w:trPr>
        <w:tc>
          <w:tcPr>
            <w:tcW w:w="230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Ex.: João Silva </w:t>
            </w:r>
          </w:p>
        </w:tc>
        <w:tc>
          <w:tcPr>
            <w:tcW w:w="19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Cineasta </w:t>
            </w:r>
          </w:p>
        </w:tc>
        <w:tc>
          <w:tcPr>
            <w:tcW w:w="184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123456789101 </w:t>
            </w:r>
          </w:p>
        </w:tc>
        <w:tc>
          <w:tcPr>
            <w:tcW w:w="481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41BA38C7" w:rsidR="00496F7F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(Insira uma breve descrição da trajetória da pessoa que será contratada) </w:t>
            </w:r>
          </w:p>
        </w:tc>
      </w:tr>
      <w:tr w:rsidR="00496F7F" w:rsidRPr="00024A0A" w14:paraId="673908ED" w14:textId="77777777" w:rsidTr="00496F7F">
        <w:trPr>
          <w:trHeight w:val="300"/>
        </w:trPr>
        <w:tc>
          <w:tcPr>
            <w:tcW w:w="230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BD85E73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6AC2536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51C74BD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FB754B1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96F7F" w:rsidRPr="00024A0A" w14:paraId="437E637B" w14:textId="77777777" w:rsidTr="00496F7F">
        <w:trPr>
          <w:trHeight w:val="300"/>
        </w:trPr>
        <w:tc>
          <w:tcPr>
            <w:tcW w:w="230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26D9C22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20BA17D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33F09C9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4672189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8E3BFDF" w14:textId="77777777" w:rsidR="00007963" w:rsidRPr="00024A0A" w:rsidRDefault="00007963" w:rsidP="00007963">
      <w:pPr>
        <w:rPr>
          <w:rFonts w:ascii="Century Gothic" w:hAnsi="Century Gothic"/>
          <w:sz w:val="22"/>
          <w:szCs w:val="22"/>
        </w:rPr>
      </w:pPr>
    </w:p>
    <w:p w14:paraId="24448383" w14:textId="77777777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Cronograma de Execução </w:t>
      </w:r>
    </w:p>
    <w:p w14:paraId="73760696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24A0A" w:rsidRDefault="00007963" w:rsidP="00007963">
      <w:pPr>
        <w:rPr>
          <w:rFonts w:ascii="Century Gothic" w:hAnsi="Century Gothic"/>
          <w:sz w:val="22"/>
          <w:szCs w:val="22"/>
        </w:rPr>
      </w:pPr>
    </w:p>
    <w:tbl>
      <w:tblPr>
        <w:tblW w:w="10915" w:type="dxa"/>
        <w:tblInd w:w="-1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828"/>
        <w:gridCol w:w="1559"/>
        <w:gridCol w:w="1559"/>
      </w:tblGrid>
      <w:tr w:rsidR="00007963" w:rsidRPr="00024A0A" w14:paraId="4A3B88FC" w14:textId="77777777" w:rsidTr="00496F7F">
        <w:trPr>
          <w:trHeight w:val="300"/>
        </w:trPr>
        <w:tc>
          <w:tcPr>
            <w:tcW w:w="19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Atividade</w:t>
            </w:r>
            <w:r w:rsidRPr="00024A0A">
              <w:rPr>
                <w:rFonts w:ascii="Century Gothic" w:hAnsi="Century Gothic"/>
                <w:sz w:val="22"/>
                <w:szCs w:val="22"/>
              </w:rPr>
              <w:t>  </w:t>
            </w:r>
          </w:p>
        </w:tc>
        <w:tc>
          <w:tcPr>
            <w:tcW w:w="1984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Etapa</w:t>
            </w:r>
            <w:r w:rsidRPr="00024A0A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Descrição</w:t>
            </w:r>
            <w:r w:rsidRPr="00024A0A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Início</w:t>
            </w:r>
            <w:r w:rsidRPr="00024A0A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Fim </w:t>
            </w:r>
          </w:p>
        </w:tc>
      </w:tr>
      <w:tr w:rsidR="00007963" w:rsidRPr="00024A0A" w14:paraId="71140ED0" w14:textId="77777777" w:rsidTr="00496F7F">
        <w:trPr>
          <w:trHeight w:val="300"/>
        </w:trPr>
        <w:tc>
          <w:tcPr>
            <w:tcW w:w="19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024A0A">
              <w:rPr>
                <w:rFonts w:ascii="Century Gothic" w:hAnsi="Century Gothic"/>
                <w:sz w:val="22"/>
                <w:szCs w:val="22"/>
              </w:rPr>
              <w:t>Ex</w:t>
            </w:r>
            <w:proofErr w:type="spellEnd"/>
            <w:r w:rsidRPr="00024A0A">
              <w:rPr>
                <w:rFonts w:ascii="Century Gothic" w:hAnsi="Century Gothic"/>
                <w:sz w:val="22"/>
                <w:szCs w:val="22"/>
              </w:rPr>
              <w:t>: Comunicação </w:t>
            </w:r>
          </w:p>
        </w:tc>
        <w:tc>
          <w:tcPr>
            <w:tcW w:w="1984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Pré-produção </w:t>
            </w:r>
          </w:p>
        </w:tc>
        <w:tc>
          <w:tcPr>
            <w:tcW w:w="382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Divulgação do projeto nos veículos de imprensa </w:t>
            </w:r>
          </w:p>
        </w:tc>
        <w:tc>
          <w:tcPr>
            <w:tcW w:w="15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11/10/2024 </w:t>
            </w:r>
          </w:p>
        </w:tc>
        <w:tc>
          <w:tcPr>
            <w:tcW w:w="15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11/11/2024 </w:t>
            </w:r>
          </w:p>
        </w:tc>
      </w:tr>
    </w:tbl>
    <w:p w14:paraId="29893D1F" w14:textId="77777777" w:rsidR="00007963" w:rsidRPr="00024A0A" w:rsidRDefault="00007963" w:rsidP="00007963">
      <w:pPr>
        <w:rPr>
          <w:rFonts w:ascii="Century Gothic" w:hAnsi="Century Gothic"/>
          <w:sz w:val="22"/>
          <w:szCs w:val="22"/>
        </w:rPr>
      </w:pPr>
    </w:p>
    <w:p w14:paraId="10FA95F9" w14:textId="77777777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Planilha orçamentária </w:t>
      </w:r>
    </w:p>
    <w:p w14:paraId="6793A1BF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OBS.: Pode haver a indicação do parâmetro de preço (Ex.: preço estabelecido no SALICNET, 3 orçamentos, </w:t>
      </w:r>
      <w:proofErr w:type="spellStart"/>
      <w:r w:rsidRPr="00024A0A">
        <w:rPr>
          <w:rFonts w:ascii="Century Gothic" w:hAnsi="Century Gothic"/>
          <w:sz w:val="22"/>
          <w:szCs w:val="22"/>
        </w:rPr>
        <w:t>etc</w:t>
      </w:r>
      <w:proofErr w:type="spellEnd"/>
      <w:r w:rsidRPr="00024A0A">
        <w:rPr>
          <w:rFonts w:ascii="Century Gothic" w:hAnsi="Century Gothic"/>
          <w:sz w:val="22"/>
          <w:szCs w:val="22"/>
        </w:rPr>
        <w:t xml:space="preserve">) utilizado com a referência específica do item de despesa para auxiliar a análise técnica da comissão de seleção. </w:t>
      </w:r>
    </w:p>
    <w:p w14:paraId="0223D79C" w14:textId="77777777" w:rsidR="00007963" w:rsidRPr="00024A0A" w:rsidRDefault="00007963" w:rsidP="00007963">
      <w:pPr>
        <w:rPr>
          <w:rFonts w:ascii="Century Gothic" w:hAnsi="Century Gothic"/>
          <w:sz w:val="22"/>
          <w:szCs w:val="22"/>
        </w:rPr>
      </w:pP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2366"/>
        <w:gridCol w:w="1225"/>
        <w:gridCol w:w="1180"/>
        <w:gridCol w:w="1361"/>
        <w:gridCol w:w="1272"/>
        <w:gridCol w:w="1680"/>
      </w:tblGrid>
      <w:tr w:rsidR="00007963" w:rsidRPr="00024A0A" w14:paraId="0BC9C9DA" w14:textId="77777777" w:rsidTr="00496F7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Descrição do item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Justificativa</w:t>
            </w:r>
            <w:r w:rsidRPr="00024A0A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024A0A">
              <w:rPr>
                <w:rFonts w:ascii="Century Gothic" w:hAnsi="Century Gothic" w:cs="Apto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Unidade de medida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Valor unitário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Quantidade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Valor total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Referência de preço (opcional) </w:t>
            </w:r>
          </w:p>
        </w:tc>
      </w:tr>
      <w:tr w:rsidR="00007963" w:rsidRPr="00024A0A" w14:paraId="25D0BB6B" w14:textId="77777777" w:rsidTr="00496F7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Ex.: Fotógrafo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Profissional necessário para registro da oficina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Serviço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R$1.100,00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1 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R$1.100,00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</w:tr>
      <w:tr w:rsidR="00496F7F" w:rsidRPr="00024A0A" w14:paraId="7031475C" w14:textId="77777777" w:rsidTr="00496F7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362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5A2E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FE9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862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02B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FEB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374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96F7F" w:rsidRPr="00024A0A" w14:paraId="7336330A" w14:textId="77777777" w:rsidTr="007F3280">
        <w:trPr>
          <w:trHeight w:val="300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320" w14:textId="36A56A59" w:rsidR="00496F7F" w:rsidRPr="00024A0A" w:rsidRDefault="00496F7F" w:rsidP="00496F7F">
            <w:pPr>
              <w:tabs>
                <w:tab w:val="left" w:pos="5040"/>
              </w:tabs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ab/>
            </w: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DDC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3B2B370" w14:textId="77777777" w:rsidR="00007963" w:rsidRPr="00024A0A" w:rsidRDefault="00007963" w:rsidP="00007963">
      <w:pPr>
        <w:rPr>
          <w:rFonts w:ascii="Century Gothic" w:hAnsi="Century Gothic"/>
          <w:sz w:val="22"/>
          <w:szCs w:val="22"/>
        </w:rPr>
      </w:pPr>
    </w:p>
    <w:p w14:paraId="2ECECFEF" w14:textId="622C68FE" w:rsidR="00007963" w:rsidRPr="00024A0A" w:rsidRDefault="00A82B6B" w:rsidP="00024A0A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Dados e documentos</w:t>
      </w:r>
      <w:r w:rsidR="00007963" w:rsidRPr="00024A0A">
        <w:rPr>
          <w:rFonts w:ascii="Century Gothic" w:hAnsi="Century Gothic"/>
          <w:b/>
          <w:bCs/>
          <w:sz w:val="22"/>
          <w:szCs w:val="22"/>
        </w:rPr>
        <w:t xml:space="preserve"> complementares </w:t>
      </w:r>
    </w:p>
    <w:p w14:paraId="12CB4723" w14:textId="17753826" w:rsidR="008D205C" w:rsidRPr="003B2CA3" w:rsidRDefault="00A82B6B" w:rsidP="003B2CA3">
      <w:pPr>
        <w:jc w:val="both"/>
        <w:rPr>
          <w:rFonts w:ascii="Century Gothic" w:hAnsi="Century Gothic"/>
          <w:sz w:val="22"/>
          <w:szCs w:val="22"/>
        </w:rPr>
      </w:pPr>
      <w:r w:rsidRPr="00A82B6B">
        <w:rPr>
          <w:rFonts w:ascii="Century Gothic" w:hAnsi="Century Gothic"/>
          <w:b/>
          <w:bCs/>
          <w:sz w:val="22"/>
          <w:szCs w:val="22"/>
        </w:rPr>
        <w:t>- D</w:t>
      </w:r>
      <w:r w:rsidR="00007963" w:rsidRPr="00A82B6B">
        <w:rPr>
          <w:rFonts w:ascii="Century Gothic" w:hAnsi="Century Gothic"/>
          <w:b/>
          <w:bCs/>
          <w:sz w:val="22"/>
          <w:szCs w:val="22"/>
        </w:rPr>
        <w:t>ocumentos que auxiliam na análise do seu projeto e da sua equipe técnica</w:t>
      </w:r>
      <w:r>
        <w:rPr>
          <w:rFonts w:ascii="Century Gothic" w:hAnsi="Century Gothic"/>
          <w:b/>
          <w:bCs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 w:rsidRPr="00A82B6B">
        <w:rPr>
          <w:rFonts w:ascii="Century Gothic" w:hAnsi="Century Gothic"/>
          <w:sz w:val="20"/>
          <w:szCs w:val="20"/>
        </w:rPr>
        <w:t>(</w:t>
      </w:r>
      <w:r w:rsidR="00007963" w:rsidRPr="00A82B6B">
        <w:rPr>
          <w:rFonts w:ascii="Century Gothic" w:hAnsi="Century Gothic"/>
          <w:sz w:val="20"/>
          <w:szCs w:val="20"/>
        </w:rPr>
        <w:t>tais como currículos e portfólios, entre outros documentos que achar necessário.</w:t>
      </w:r>
      <w:r w:rsidRPr="00A82B6B">
        <w:rPr>
          <w:rFonts w:ascii="Century Gothic" w:hAnsi="Century Gothic"/>
          <w:sz w:val="20"/>
          <w:szCs w:val="20"/>
        </w:rPr>
        <w:t>)</w:t>
      </w:r>
    </w:p>
    <w:sectPr w:rsidR="008D205C" w:rsidRPr="003B2CA3" w:rsidSect="008F1882">
      <w:headerReference w:type="default" r:id="rId11"/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26CD" w14:textId="77777777" w:rsidR="00EE6CBA" w:rsidRDefault="00EE6CBA" w:rsidP="008D205C">
      <w:pPr>
        <w:spacing w:after="0" w:line="240" w:lineRule="auto"/>
      </w:pPr>
      <w:r>
        <w:separator/>
      </w:r>
    </w:p>
  </w:endnote>
  <w:endnote w:type="continuationSeparator" w:id="0">
    <w:p w14:paraId="0C4F3CA6" w14:textId="77777777" w:rsidR="00EE6CBA" w:rsidRDefault="00EE6CB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6C93E338" w:rsidR="008D205C" w:rsidRDefault="008F1882" w:rsidP="008F1882">
    <w:pPr>
      <w:pStyle w:val="Rodap"/>
    </w:pPr>
    <w:r>
      <w:rPr>
        <w:noProof/>
      </w:rPr>
      <w:drawing>
        <wp:inline distT="0" distB="0" distL="0" distR="0" wp14:anchorId="0080BEED" wp14:editId="5BA68B4E">
          <wp:extent cx="5580900" cy="590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619828" cy="594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8C15" w14:textId="77777777" w:rsidR="00EE6CBA" w:rsidRDefault="00EE6CBA" w:rsidP="008D205C">
      <w:pPr>
        <w:spacing w:after="0" w:line="240" w:lineRule="auto"/>
      </w:pPr>
      <w:r>
        <w:separator/>
      </w:r>
    </w:p>
  </w:footnote>
  <w:footnote w:type="continuationSeparator" w:id="0">
    <w:p w14:paraId="68A4B8A5" w14:textId="77777777" w:rsidR="00EE6CBA" w:rsidRDefault="00EE6CB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A15D7"/>
    <w:multiLevelType w:val="hybridMultilevel"/>
    <w:tmpl w:val="C2608D8C"/>
    <w:lvl w:ilvl="0" w:tplc="CD7A5610">
      <w:start w:val="1"/>
      <w:numFmt w:val="decimal"/>
      <w:lvlText w:val="%1."/>
      <w:lvlJc w:val="left"/>
      <w:pPr>
        <w:ind w:left="48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24A0A"/>
    <w:rsid w:val="00124880"/>
    <w:rsid w:val="00172E68"/>
    <w:rsid w:val="002D4C55"/>
    <w:rsid w:val="00326C6A"/>
    <w:rsid w:val="003B1278"/>
    <w:rsid w:val="003B2CA3"/>
    <w:rsid w:val="003E360E"/>
    <w:rsid w:val="0042073A"/>
    <w:rsid w:val="00496F7F"/>
    <w:rsid w:val="004A4323"/>
    <w:rsid w:val="005F3A24"/>
    <w:rsid w:val="007A51A2"/>
    <w:rsid w:val="008D205C"/>
    <w:rsid w:val="008F1882"/>
    <w:rsid w:val="00995C7D"/>
    <w:rsid w:val="00A31184"/>
    <w:rsid w:val="00A6295A"/>
    <w:rsid w:val="00A82B6B"/>
    <w:rsid w:val="00B83FAF"/>
    <w:rsid w:val="00B93090"/>
    <w:rsid w:val="00C1150E"/>
    <w:rsid w:val="00C57F3F"/>
    <w:rsid w:val="00DB25BB"/>
    <w:rsid w:val="00DB41EA"/>
    <w:rsid w:val="00EE6CBA"/>
    <w:rsid w:val="00FA6DC5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9</cp:revision>
  <dcterms:created xsi:type="dcterms:W3CDTF">2026-02-12T17:14:00Z</dcterms:created>
  <dcterms:modified xsi:type="dcterms:W3CDTF">2026-04-13T19:30:00Z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