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1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AUTODECLARAÇÃO DE COR, RAÇA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___________________________________________________,Portador(a) do R.G. no _________________________, CPF de no _________________________, declaro que pertenço a grupo minoritário em termos de efetivação de direitos e me declaro pessoa _________________________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pessoas negras pretas e/ou negras pardas</w:t>
      </w:r>
      <w:r w:rsidDel="00000000" w:rsidR="00000000" w:rsidRPr="00000000">
        <w:rPr>
          <w:sz w:val="24"/>
          <w:szCs w:val="24"/>
          <w:rtl w:val="0"/>
        </w:rPr>
        <w:t xml:space="preserve">), conforme os quesitos étnico-raciais utilizados pelo Instituto Brasileiro de Geografia e Estatística – IBGE, para o fim de me inscrever nos termos desta Convocatória – “DA RESERVA DE VAGAS COMO POLÍTICA DE AÇÕES AFIRMATIVAS” e seus subitens.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Estou ciente de que, se for detectada falsidade desta declaração, estarei sujeito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_________________________,_____de __________________ de 2025.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candidata(o)</w:t>
      </w:r>
    </w:p>
    <w:p w:rsidR="00000000" w:rsidDel="00000000" w:rsidP="00000000" w:rsidRDefault="00000000" w:rsidRPr="00000000" w14:paraId="0000000F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4333875" cy="11049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20" l="24417" r="0" t="-8620"/>
                  <a:stretch>
                    <a:fillRect/>
                  </a:stretch>
                </pic:blipFill>
                <pic:spPr>
                  <a:xfrm>
                    <a:off x="0" y="0"/>
                    <a:ext cx="4333875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Fonts w:ascii="Raleway" w:cs="Raleway" w:eastAsia="Raleway" w:hAnsi="Raleway"/>
      </w:rPr>
      <w:drawing>
        <wp:inline distB="114300" distT="114300" distL="114300" distR="114300">
          <wp:extent cx="5731200" cy="4318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9OL+CHf3YDlVtpLJeudiQzxlhw==">CgMxLjA4AHIhMWxtRENMUFFvb1ptUkotNmk4Tzg1Tm85aU9aSzFtN3JQ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