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D969" w14:textId="77777777" w:rsidR="00E24C02" w:rsidRPr="00E24C02" w:rsidRDefault="00E24C02" w:rsidP="00E24C0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C0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EDITAL DE CHAMAMENTO PÚBLICO Nº 02/2025 - PNAB </w:t>
      </w:r>
    </w:p>
    <w:p w14:paraId="6EE87C11" w14:textId="77777777" w:rsidR="00E24C02" w:rsidRPr="00E24C02" w:rsidRDefault="00E24C02" w:rsidP="00E24C0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C0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SECRETARIA DA CULTURA, ESPORTE, JUVENTUDE E TURISMO – ACOPIARA/CE</w:t>
      </w:r>
    </w:p>
    <w:p w14:paraId="67EC79BB" w14:textId="77777777" w:rsidR="00E24C02" w:rsidRPr="00E24C02" w:rsidRDefault="00E24C02" w:rsidP="00E24C0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C0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“FOMENTO A FESTIVAIS E MOSTRAS DE CULTURA E ARTE DE ACOPIARA”</w:t>
      </w:r>
    </w:p>
    <w:p w14:paraId="7606E7F4" w14:textId="77777777" w:rsidR="00E24C02" w:rsidRPr="00E24C02" w:rsidRDefault="00E24C02" w:rsidP="00E24C0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C0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SELEÇÃO DE ARTISTAS PARA FIRMAR TERMO DE EXECUÇÃO CULTURAL COM RECURSOS DA POLÍTICA NACIONAL ALDIR BLANC DE FOMENTO À CULTURA – PNAB.</w:t>
      </w:r>
    </w:p>
    <w:p w14:paraId="171BE618" w14:textId="77777777" w:rsidR="00BB0118" w:rsidRDefault="00BB0118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2456E5BC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smallCaps/>
          <w:color w:val="000000"/>
          <w:sz w:val="26"/>
          <w:szCs w:val="26"/>
        </w:rPr>
        <w:t>ANEXO VII</w:t>
      </w:r>
    </w:p>
    <w:p w14:paraId="34B82DEC" w14:textId="77777777" w:rsidR="00BB0118" w:rsidRDefault="00BB0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b/>
          <w:smallCaps/>
          <w:color w:val="000000"/>
          <w:sz w:val="26"/>
          <w:szCs w:val="26"/>
        </w:rPr>
      </w:pPr>
    </w:p>
    <w:p w14:paraId="18C67B4C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smallCaps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smallCaps/>
          <w:color w:val="000000"/>
          <w:sz w:val="26"/>
          <w:szCs w:val="26"/>
        </w:rPr>
        <w:t>DECLARAÇÃO ÉTNICO-RACIAL</w:t>
      </w:r>
    </w:p>
    <w:p w14:paraId="1174CDCE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(Para agentes culturais concorrentes às cotas étnico-raciais – negros ou indígenas)</w:t>
      </w:r>
    </w:p>
    <w:p w14:paraId="49081E58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 </w:t>
      </w:r>
    </w:p>
    <w:p w14:paraId="5780ECE2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</w:t>
      </w:r>
      <w:r>
        <w:rPr>
          <w:rFonts w:ascii="Garamond" w:eastAsia="Garamond" w:hAnsi="Garamond" w:cs="Garamond"/>
          <w:color w:val="000000"/>
          <w:sz w:val="27"/>
          <w:szCs w:val="27"/>
        </w:rPr>
        <w:t>e ou número do edital) que sou ______________________________________(informar se é NEGRO OU INDÍGENA).</w:t>
      </w:r>
    </w:p>
    <w:p w14:paraId="080C8EEB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</w:t>
      </w:r>
      <w:r>
        <w:rPr>
          <w:rFonts w:ascii="Garamond" w:eastAsia="Garamond" w:hAnsi="Garamond" w:cs="Garamond"/>
          <w:color w:val="000000"/>
          <w:sz w:val="27"/>
          <w:szCs w:val="27"/>
        </w:rPr>
        <w:t>ação de sanções criminais.</w:t>
      </w:r>
    </w:p>
    <w:p w14:paraId="64D387AA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 </w:t>
      </w:r>
    </w:p>
    <w:p w14:paraId="22086ABD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NOME</w:t>
      </w:r>
    </w:p>
    <w:p w14:paraId="37F3904E" w14:textId="77777777" w:rsidR="00BB0118" w:rsidRDefault="003C1D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ASSINATURA DO DECLARANTE</w:t>
      </w:r>
    </w:p>
    <w:p w14:paraId="15F3CA4B" w14:textId="77777777" w:rsidR="00BB0118" w:rsidRDefault="003C1D23">
      <w:pPr>
        <w:spacing w:before="280" w:line="240" w:lineRule="auto"/>
        <w:rPr>
          <w:rFonts w:ascii="Garamond" w:eastAsia="Garamond" w:hAnsi="Garamond" w:cs="Garamond"/>
          <w:color w:val="000000"/>
          <w:sz w:val="27"/>
          <w:szCs w:val="27"/>
        </w:rPr>
      </w:pPr>
      <w:r>
        <w:rPr>
          <w:rFonts w:ascii="Garamond" w:eastAsia="Garamond" w:hAnsi="Garamond" w:cs="Garamond"/>
          <w:color w:val="000000"/>
          <w:sz w:val="27"/>
          <w:szCs w:val="27"/>
        </w:rPr>
        <w:t> </w:t>
      </w:r>
    </w:p>
    <w:sectPr w:rsidR="00BB01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15E3" w14:textId="77777777" w:rsidR="003C1D23" w:rsidRDefault="003C1D23">
      <w:pPr>
        <w:spacing w:after="0" w:line="240" w:lineRule="auto"/>
      </w:pPr>
      <w:r>
        <w:separator/>
      </w:r>
    </w:p>
  </w:endnote>
  <w:endnote w:type="continuationSeparator" w:id="0">
    <w:p w14:paraId="6D6F3519" w14:textId="77777777" w:rsidR="003C1D23" w:rsidRDefault="003C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4BC0" w14:textId="77777777" w:rsidR="00BB0118" w:rsidRDefault="00BB01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5E17" w14:textId="77777777" w:rsidR="003C1D23" w:rsidRDefault="003C1D23">
      <w:pPr>
        <w:spacing w:after="0" w:line="240" w:lineRule="auto"/>
      </w:pPr>
      <w:r>
        <w:separator/>
      </w:r>
    </w:p>
  </w:footnote>
  <w:footnote w:type="continuationSeparator" w:id="0">
    <w:p w14:paraId="0A6524D1" w14:textId="77777777" w:rsidR="003C1D23" w:rsidRDefault="003C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173C" w14:textId="77777777" w:rsidR="00BB0118" w:rsidRDefault="003C1D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934900" wp14:editId="61646B47">
          <wp:simplePos x="0" y="0"/>
          <wp:positionH relativeFrom="column">
            <wp:posOffset>-1080130</wp:posOffset>
          </wp:positionH>
          <wp:positionV relativeFrom="paragraph">
            <wp:posOffset>-433672</wp:posOffset>
          </wp:positionV>
          <wp:extent cx="7540590" cy="10662699"/>
          <wp:effectExtent l="0" t="0" r="0" b="0"/>
          <wp:wrapNone/>
          <wp:docPr id="2052302467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18"/>
    <w:rsid w:val="003C1D23"/>
    <w:rsid w:val="00BB0118"/>
    <w:rsid w:val="00E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6888"/>
  <w15:docId w15:val="{61FEF7A5-1561-4793-B533-9A51B1F2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m+MMAWqPmncsUPdlMcDx8dekg==">CgMxLjA4AHIhMXpBVm4zTVcyQTIxdVBOaTYwYUNzRXU0UmtiLUtQUTJP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glmpc13@hotmail.com</cp:lastModifiedBy>
  <cp:revision>2</cp:revision>
  <dcterms:created xsi:type="dcterms:W3CDTF">2025-03-09T15:12:00Z</dcterms:created>
  <dcterms:modified xsi:type="dcterms:W3CDTF">2025-03-09T15:12:00Z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