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sz w:val="22"/>
          <w:szCs w:val="22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  <w:t xml:space="preserve">ANEXO XVII – DIRETRIZES PARA ELABORAÇÃO DO PROJETO - MAPEAMENTO DE POVOS E COMUNIDADES TRADICIONAIS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Para este Edital entende-se por Mapeamento:  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MAPEAMENTO:</w:t>
      </w:r>
      <w:r>
        <w:rPr>
          <w:rFonts w:ascii="Calibri" w:hAnsi="Calibri"/>
          <w:sz w:val="22"/>
          <w:szCs w:val="22"/>
        </w:rPr>
        <w:t xml:space="preserve"> Processo de coleta, análise e síntese de informações que descrevem as manifestações culturais de uma determinada comunidade ou grupo, compondo uma imagem integrada da cultura e significado de um determinado lugar. Mapear é, portanto, construir uma narrativa, discursiva e visual, sobre a identidade de um lugar, através dos olhos das comunidades e grupos. Trata-se de um processo de espacialização da cultura, visualização de sua distribuição local, compreendendo as práticas sociais, as tradições, as histórias, o saber fazer e os valores – que situam as pessoas nos seus lugares, no mundo.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metodologia prevê etapas, que se desenvolvem em níveis de complexidade crescente: mobilização, pesquisa de campo, consolidação, desenvolvimento, análise e documentação. A metodologia também orienta a formação das equipes que conduzirão o mapeamento e a sistematização das informações nos formulários. Durante o trabalho, pesquisadores da equipe técnica do projeto e comunidades envolvidas devem procurar identificar, na dinâmica social própria dos sujeitos partícipes da pesquisa, os sentidos e valores, marcos de vivências e experiências que conformam referências culturais para os grupos.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 constituição do mapeamento compreende três etapas de pesquisa e produção de documentação, que pressupõe diferentes níveis de acesso e relação com as comunidades envolvidas: levantamento preliminar, identificação e documentação.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- O levantamento preliminar:</w:t>
      </w:r>
      <w:r>
        <w:rPr>
          <w:rFonts w:ascii="Calibri" w:hAnsi="Calibri"/>
          <w:sz w:val="22"/>
          <w:szCs w:val="22"/>
        </w:rPr>
        <w:t xml:space="preserve"> consiste no início do contato com os grupos de detentores culturais, visando uma primeira aproximação entre os atores envolvidos no processo e a introdução dos conceitos, processos, instrumentos e finalidades do mapeamento junto aos grupos participantes. Enquanto a pesquisa, esta etapa consiste num levantamento documental e bibliográfico, e numa pesquisa de campo de varredura, visando constituir o campo de estudo e uma primeira leitura sobre os bens culturais que serão referenciados pelos detentores.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- A identificação:</w:t>
      </w:r>
      <w:r>
        <w:rPr>
          <w:rFonts w:ascii="Calibri" w:hAnsi="Calibri"/>
          <w:sz w:val="22"/>
          <w:szCs w:val="22"/>
        </w:rPr>
        <w:t xml:space="preserve"> consiste em uma aproximação maior com os grupos e comunidades partícipes da pesquisa, visando elaborar conjuntamente o mapeamento das relações entre essas referências culturais relevantes, por meio da aplicação de questionários e entrevistas semi estruturadas organizadas em forma de rodas de conversa, em que os representantes das comunidades são escolhidos segundo seus vínculos, sejam eles históricos, de parentesco ou identitário com o território e o grupo.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- A documentação: </w:t>
      </w:r>
      <w:r>
        <w:rPr>
          <w:rFonts w:ascii="Calibri" w:hAnsi="Calibri"/>
          <w:sz w:val="22"/>
          <w:szCs w:val="22"/>
        </w:rPr>
        <w:t xml:space="preserve">compreende-se a elaboração final de todo o processo de mapeamento, com o desenvolvimento de estudos técnicos e autorais, de natureza eminentemente etnográfica, e produção de edições da documentação audiovisual e do texto final do mapeamento, contendo os mapas georreferenciando as comunidades tradicionais, tabelas e todos os anexos pertinentes.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3. O projeto de pesquisa deve conter um cronograma de atividades dando conta das seguintes ações: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Consulta de fontes documentais, bibliográficas, audiovisuais que possam fornecer informações sobre a temática do estudo;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Pesquisa de campo;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Sistematização e interpretação de informações, conforme etapas de trabalho e produtos descritos neste edital.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Reuniões com comunidades e grupos culturais detentores/produtores, a fim de apresentar a política de patrimônio material e imaterial, comunicar os objetivos do presente projeto e obter o Termo de Anuência ao seu desenvolvimento.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Realização de pesquisa em acervos nos mais diferentes suportes e sua sistematização.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Realização de pesquisa de campo, com a participação ativa das comunidades detentoras envolvidas e sua sistematização.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Produção e identificação completa da documentação fotográfica e audiovisual produzida durante a pesquisa.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Coletar as declarações de autorização de uso de imagem e de cessão de documentos para serem incorporados ao mapeamento.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Mobilização das comunidades envolvidas, com seu envolvimento direto na pesquisa;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Analisar e interpretar os dados obtidos na pesquisa, com a produção de relatórios e textos com base na coleta/produção de dados através da realização de entrevistas, segundo metodologias e técnicas do campo da antropologia, ciências sociais e história; produção de registros audiovisuais (fotografias, filmagens, registros sonoros); descrição sistemática e tipificação das referências culturais relevantes, assim como a descrição dos processos culturais nos quais elas estão envolvidas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4. Dos produtos a serem entregues: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a) Produção de texto monográfico da sistematização das informações levantadas durante a pesquisa que deverá contemplar, no mínimo: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‐ </w:t>
      </w:r>
      <w:r>
        <w:rPr>
          <w:rFonts w:ascii="Calibri" w:hAnsi="Calibri"/>
          <w:sz w:val="22"/>
          <w:szCs w:val="22"/>
        </w:rPr>
        <w:t>Apresentação do bem cultural mapeado e descrição da metodologia da pesquisa; enfocando todo o processo de pesquisa, como referenciais teóricos e conceituais aplicados, critérios de escolhas e definições de universos culturais e bens culturais mapeados.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Descrição dos bens mapeados, tomando por referência as fontes documentais e bibliográficas pesquisadas e os contatos realizados em pesquisa de campo;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- Produção de base cartográfica com registro e identificação dos grupos através dos etnomapas e mapas georreferenciados;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Sistematização e tratamento dos dados produzidos, elaboração de produtos e ações devolutivas para os grupos envolvidos e considerações finais.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Anexos ‐ lista de entrevistados, roteiros de pesquisa, e outros anexos considerados importantes para contextualização do estudo. O texto deverá contar com mapas, tabelas, quadros e fotos que ampliem o escopo de reflexão sobre o objeto mapeado.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8534</TotalTime>
  <Application>LibreOffice/24.2.0.3$Windows_X86_64 LibreOffice_project/da48488a73ddd66ea24cf16bbc4f7b9c08e9bea1</Application>
  <AppVersion>15.0000</AppVersion>
  <Pages>3</Pages>
  <Words>799</Words>
  <Characters>4825</Characters>
  <CharactersWithSpaces>5610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2024-11-05T16:56:10Z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