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ANEXO IV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PROCESSO  Nº 002/2024 - PNAB /SETC / PMA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DE CHAMAMENTO PÚBLICO DE APOIO AO FOMENTO CULTURAL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273" w:right="83" w:hanging="17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MANIFESTAÇÕES ARTÍSTICO/CULTURAL E ECONOMIA CRIATIVA, MÚSICA ARTESANATO, TEATRO, DANÇA, CIRCO, ARTES VISUAIS E CULTURA TRADICIONAL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6">
      <w:pPr>
        <w:spacing w:after="0" w:line="240" w:lineRule="auto"/>
        <w:ind w:left="141" w:right="-5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41" w:right="-5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41" w:right="-5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68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85"/>
            <w:tblGridChange w:id="0">
              <w:tblGrid>
                <w:gridCol w:w="86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9">
                <w:pPr>
                  <w:widowControl w:val="0"/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NÚMERO DA INSCRIÇÃO: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A">
                <w:pPr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LINGUAGEM E CATEGORIA DA INSCRIÇÃO: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ind w:right="-55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spacing w:after="0" w:line="240" w:lineRule="auto"/>
        <w:ind w:left="42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42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GRUPO ARTÍSTICO: 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REPRESENTANTE INTEGRANTE DO GRUPO OU COLETIVO ARTÍSTICO: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</w:t>
      </w:r>
    </w:p>
    <w:tbl>
      <w:tblPr>
        <w:tblStyle w:val="Table2"/>
        <w:tblW w:w="87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"/>
        <w:gridCol w:w="4095"/>
        <w:gridCol w:w="1680"/>
        <w:gridCol w:w="2670"/>
        <w:tblGridChange w:id="0">
          <w:tblGrid>
            <w:gridCol w:w="300"/>
            <w:gridCol w:w="4095"/>
            <w:gridCol w:w="1680"/>
            <w:gridCol w:w="267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INTEGRANTE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</w:p>
    <w:p w:rsidR="00000000" w:rsidDel="00000000" w:rsidP="00000000" w:rsidRDefault="00000000" w:rsidRPr="00000000" w14:paraId="00000034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Aracati-CE, _______/________2024.    </w:t>
      </w:r>
    </w:p>
    <w:p w:rsidR="00000000" w:rsidDel="00000000" w:rsidP="00000000" w:rsidRDefault="00000000" w:rsidRPr="00000000" w14:paraId="0000003A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</w:t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REPRESENTANTE</w:t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720" w:right="120" w:firstLine="0"/>
        <w:rPr>
          <w:rFonts w:ascii="Arial" w:cs="Arial" w:eastAsia="Arial" w:hAnsi="Arial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43" w:top="1843" w:left="1701" w:right="1701" w:header="708" w:footer="1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-1085847</wp:posOffset>
          </wp:positionH>
          <wp:positionV relativeFrom="paragraph">
            <wp:posOffset>-382764</wp:posOffset>
          </wp:positionV>
          <wp:extent cx="7686675" cy="1373366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3733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Rua Coronel Alexanzito, 650, Centro, Aracati-CE – Brasil CEP: 62800-000</w:t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(+55 88) 997493644| www.aracati.ce.gov.br</w:t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5.1755905511811pt;height:232.168188976377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-1082038</wp:posOffset>
          </wp:positionH>
          <wp:positionV relativeFrom="paragraph">
            <wp:posOffset>-480056</wp:posOffset>
          </wp:positionV>
          <wp:extent cx="7514889" cy="1162050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4889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43E7"/>
  </w:style>
  <w:style w:type="paragraph" w:styleId="Rodap">
    <w:name w:val="footer"/>
    <w:basedOn w:val="Normal"/>
    <w:link w:val="Rodap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43E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0F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0FF3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8B74C8"/>
    <w:pPr>
      <w:spacing w:after="0" w:line="240" w:lineRule="auto"/>
      <w:ind w:left="720"/>
      <w:contextualSpacing w:val="1"/>
    </w:pPr>
    <w:rPr>
      <w:rFonts w:eastAsiaTheme="minorEastAsia"/>
      <w:sz w:val="24"/>
      <w:szCs w:val="24"/>
    </w:rPr>
  </w:style>
  <w:style w:type="table" w:styleId="Tabelacomgrade">
    <w:name w:val="Table Grid"/>
    <w:basedOn w:val="Tabelanormal"/>
    <w:uiPriority w:val="59"/>
    <w:unhideWhenUsed w:val="1"/>
    <w:rsid w:val="008B74C8"/>
    <w:pPr>
      <w:spacing w:after="0" w:line="240" w:lineRule="auto"/>
    </w:pPr>
    <w:rPr>
      <w:rFonts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3E01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E01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E01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E01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E013F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DD421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ht1c2nhfmNawTbVzyPkACT3P+A==">CgMxLjAaHwoBMBIaChgICVIUChJ0YWJsZS5na3Rtbm81MzM4ZHcyCWguMzBqMHpsbDgAciExNjRZWVZwR19EaHRIdnNNTTMtVzg0SjNPblVpRUdDLWk=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2024-10-09T12:40:00Z</dcterms:created>
  <dc:creator>rene.wagner</dc:creator>
</cp:coreProperties>
</file>