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4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14407" cy="5760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440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13"/>
        <w:rPr>
          <w:rFonts w:ascii="Times New Roman"/>
        </w:rPr>
      </w:pPr>
    </w:p>
    <w:p>
      <w:pPr>
        <w:pStyle w:val="Title"/>
        <w:rPr>
          <w:u w:val="none"/>
        </w:rPr>
      </w:pPr>
      <w:r>
        <w:rPr>
          <w:u w:val="single"/>
        </w:rPr>
        <w:t>ANEXO</w:t>
      </w:r>
      <w:r>
        <w:rPr>
          <w:spacing w:val="-4"/>
          <w:u w:val="single"/>
        </w:rPr>
        <w:t> </w:t>
      </w:r>
      <w:r>
        <w:rPr>
          <w:u w:val="single"/>
        </w:rPr>
        <w:t>IX</w:t>
      </w:r>
      <w:r>
        <w:rPr>
          <w:spacing w:val="-1"/>
          <w:u w:val="single"/>
        </w:rPr>
        <w:t> </w:t>
      </w:r>
      <w:r>
        <w:rPr>
          <w:b w:val="0"/>
          <w:u w:val="single"/>
        </w:rPr>
        <w:t>-</w:t>
      </w:r>
      <w:r>
        <w:rPr>
          <w:b w:val="0"/>
          <w:spacing w:val="-2"/>
          <w:u w:val="single"/>
        </w:rPr>
        <w:t> </w:t>
      </w:r>
      <w:r>
        <w:rPr>
          <w:u w:val="single"/>
        </w:rPr>
        <w:t>DECLARAÇÃO</w:t>
      </w:r>
      <w:r>
        <w:rPr>
          <w:spacing w:val="-2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INEXISTÊNCIA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VÍNCULO</w:t>
      </w:r>
    </w:p>
    <w:p>
      <w:pPr>
        <w:pStyle w:val="BodyText"/>
        <w:spacing w:before="2"/>
        <w:rPr>
          <w:b/>
        </w:rPr>
      </w:pPr>
    </w:p>
    <w:p>
      <w:pPr>
        <w:pStyle w:val="BodyText"/>
        <w:ind w:left="109" w:right="11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1277366</wp:posOffset>
                </wp:positionH>
                <wp:positionV relativeFrom="paragraph">
                  <wp:posOffset>905706</wp:posOffset>
                </wp:positionV>
                <wp:extent cx="33655" cy="1079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3365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10795">
                              <a:moveTo>
                                <a:pt x="33528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33528" y="10668"/>
                              </a:lnTo>
                              <a:lnTo>
                                <a:pt x="33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0.580002pt;margin-top:71.315468pt;width:2.64pt;height:.84pt;mso-position-horizontal-relative:page;mso-position-vertical-relative:paragraph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Eu, (nome), (estado civil), (profissão), portador (a) da carteira de identidade nº (número), expedida pelo</w:t>
      </w:r>
      <w:r>
        <w:rPr>
          <w:spacing w:val="-8"/>
        </w:rPr>
        <w:t> </w:t>
      </w:r>
      <w:r>
        <w:rPr/>
        <w:t>(órgão</w:t>
      </w:r>
      <w:r>
        <w:rPr>
          <w:spacing w:val="-8"/>
        </w:rPr>
        <w:t> </w:t>
      </w:r>
      <w:r>
        <w:rPr/>
        <w:t>expedidor),</w:t>
      </w:r>
      <w:r>
        <w:rPr>
          <w:spacing w:val="-9"/>
        </w:rPr>
        <w:t> </w:t>
      </w:r>
      <w:r>
        <w:rPr/>
        <w:t>inscrito</w:t>
      </w:r>
      <w:r>
        <w:rPr>
          <w:spacing w:val="-8"/>
        </w:rPr>
        <w:t> </w:t>
      </w:r>
      <w:r>
        <w:rPr/>
        <w:t>(a)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CPF</w:t>
      </w:r>
      <w:r>
        <w:rPr>
          <w:spacing w:val="-6"/>
        </w:rPr>
        <w:t> </w:t>
      </w:r>
      <w:r>
        <w:rPr/>
        <w:t>sob</w:t>
      </w:r>
      <w:r>
        <w:rPr>
          <w:spacing w:val="-7"/>
        </w:rPr>
        <w:t> </w:t>
      </w:r>
      <w:r>
        <w:rPr/>
        <w:t>o</w:t>
      </w:r>
      <w:r>
        <w:rPr>
          <w:spacing w:val="-8"/>
        </w:rPr>
        <w:t> </w:t>
      </w:r>
      <w:r>
        <w:rPr/>
        <w:t>nº</w:t>
      </w:r>
      <w:r>
        <w:rPr>
          <w:spacing w:val="-7"/>
        </w:rPr>
        <w:t> </w:t>
      </w:r>
      <w:r>
        <w:rPr/>
        <w:t>(número),</w:t>
      </w:r>
      <w:r>
        <w:rPr>
          <w:spacing w:val="-9"/>
        </w:rPr>
        <w:t> </w:t>
      </w:r>
      <w:r>
        <w:rPr/>
        <w:t>residente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domiciliado</w:t>
      </w:r>
      <w:r>
        <w:rPr>
          <w:spacing w:val="-8"/>
        </w:rPr>
        <w:t> </w:t>
      </w:r>
      <w:r>
        <w:rPr/>
        <w:t>(a)</w:t>
      </w:r>
      <w:r>
        <w:rPr>
          <w:spacing w:val="-10"/>
        </w:rPr>
        <w:t> </w:t>
      </w:r>
      <w:r>
        <w:rPr/>
        <w:t>no</w:t>
      </w:r>
      <w:r>
        <w:rPr>
          <w:spacing w:val="-8"/>
        </w:rPr>
        <w:t> </w:t>
      </w:r>
      <w:r>
        <w:rPr/>
        <w:t>(endereço completo),</w:t>
      </w:r>
      <w:r>
        <w:rPr>
          <w:spacing w:val="-8"/>
        </w:rPr>
        <w:t> </w:t>
      </w:r>
      <w:r>
        <w:rPr/>
        <w:t>na</w:t>
      </w:r>
      <w:r>
        <w:rPr>
          <w:spacing w:val="-10"/>
        </w:rPr>
        <w:t> </w:t>
      </w:r>
      <w:r>
        <w:rPr/>
        <w:t>qualidade</w:t>
      </w:r>
      <w:r>
        <w:rPr>
          <w:spacing w:val="-11"/>
        </w:rPr>
        <w:t> </w:t>
      </w:r>
      <w:r>
        <w:rPr/>
        <w:t>de</w:t>
      </w:r>
      <w:r>
        <w:rPr>
          <w:spacing w:val="-7"/>
        </w:rPr>
        <w:t> </w:t>
      </w:r>
      <w:r>
        <w:rPr/>
        <w:t>ARTISTA</w:t>
      </w:r>
      <w:r>
        <w:rPr>
          <w:spacing w:val="-7"/>
        </w:rPr>
        <w:t> </w:t>
      </w:r>
      <w:r>
        <w:rPr/>
        <w:t>ou</w:t>
      </w:r>
      <w:r>
        <w:rPr>
          <w:spacing w:val="-6"/>
        </w:rPr>
        <w:t> </w:t>
      </w:r>
      <w:r>
        <w:rPr/>
        <w:t>REPRESENTANTE</w:t>
      </w:r>
      <w:r>
        <w:rPr>
          <w:spacing w:val="-9"/>
        </w:rPr>
        <w:t> </w:t>
      </w:r>
      <w:r>
        <w:rPr/>
        <w:t>DO</w:t>
      </w:r>
      <w:r>
        <w:rPr>
          <w:spacing w:val="-8"/>
        </w:rPr>
        <w:t> </w:t>
      </w:r>
      <w:r>
        <w:rPr/>
        <w:t>GRUPO</w:t>
      </w:r>
      <w:r>
        <w:rPr>
          <w:spacing w:val="-8"/>
        </w:rPr>
        <w:t> </w:t>
      </w:r>
      <w:r>
        <w:rPr/>
        <w:t>(Agente</w:t>
      </w:r>
      <w:r>
        <w:rPr>
          <w:spacing w:val="-9"/>
        </w:rPr>
        <w:t> </w:t>
      </w:r>
      <w:r>
        <w:rPr/>
        <w:t>Cultural</w:t>
      </w:r>
      <w:r>
        <w:rPr>
          <w:spacing w:val="-9"/>
        </w:rPr>
        <w:t> </w:t>
      </w:r>
      <w:r>
        <w:rPr/>
        <w:t>pessoa</w:t>
      </w:r>
      <w:r>
        <w:rPr>
          <w:spacing w:val="-10"/>
        </w:rPr>
        <w:t> </w:t>
      </w:r>
      <w:r>
        <w:rPr/>
        <w:t>física)</w:t>
      </w:r>
      <w:r>
        <w:rPr>
          <w:spacing w:val="-8"/>
        </w:rPr>
        <w:t> </w:t>
      </w:r>
      <w:r>
        <w:rPr/>
        <w:t>ou REPRESENTANTE LEGAL DA PESSOA JURÍDICA (Agente Cultural e pessoa jurídica), DECLARO, sob as penas da lei que não sou:</w:t>
      </w: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292" w:after="0"/>
        <w:ind w:left="109" w:right="114" w:firstLine="0"/>
        <w:jc w:val="both"/>
        <w:rPr>
          <w:sz w:val="24"/>
        </w:rPr>
      </w:pPr>
      <w:r>
        <w:rPr>
          <w:sz w:val="24"/>
        </w:rPr>
        <w:t>Servidores</w:t>
      </w:r>
      <w:r>
        <w:rPr>
          <w:spacing w:val="-7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Administração</w:t>
      </w:r>
      <w:r>
        <w:rPr>
          <w:spacing w:val="-7"/>
          <w:sz w:val="24"/>
        </w:rPr>
        <w:t> </w:t>
      </w:r>
      <w:r>
        <w:rPr>
          <w:sz w:val="24"/>
        </w:rPr>
        <w:t>Direta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7"/>
          <w:sz w:val="24"/>
        </w:rPr>
        <w:t> </w:t>
      </w:r>
      <w:r>
        <w:rPr>
          <w:sz w:val="24"/>
        </w:rPr>
        <w:t>Indireta,</w:t>
      </w:r>
      <w:r>
        <w:rPr>
          <w:spacing w:val="-7"/>
          <w:sz w:val="24"/>
        </w:rPr>
        <w:t> </w:t>
      </w:r>
      <w:r>
        <w:rPr>
          <w:sz w:val="24"/>
        </w:rPr>
        <w:t>terceirizados,</w:t>
      </w:r>
      <w:r>
        <w:rPr>
          <w:spacing w:val="-7"/>
          <w:sz w:val="24"/>
        </w:rPr>
        <w:t> </w:t>
      </w:r>
      <w:r>
        <w:rPr>
          <w:sz w:val="24"/>
        </w:rPr>
        <w:t>ocupantes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cargos</w:t>
      </w:r>
      <w:r>
        <w:rPr>
          <w:spacing w:val="-5"/>
          <w:sz w:val="24"/>
        </w:rPr>
        <w:t> </w:t>
      </w:r>
      <w:r>
        <w:rPr>
          <w:sz w:val="24"/>
        </w:rPr>
        <w:t>comissionados</w:t>
      </w:r>
      <w:r>
        <w:rPr>
          <w:spacing w:val="-7"/>
          <w:sz w:val="24"/>
        </w:rPr>
        <w:t> </w:t>
      </w:r>
      <w:r>
        <w:rPr>
          <w:sz w:val="24"/>
        </w:rPr>
        <w:t>ou estagiários da Secretaria Municipal da Cultura do Município e seus equipamentos, bem como seus respectivos</w:t>
      </w:r>
      <w:r>
        <w:rPr>
          <w:spacing w:val="-14"/>
          <w:sz w:val="24"/>
        </w:rPr>
        <w:t> </w:t>
      </w:r>
      <w:r>
        <w:rPr>
          <w:sz w:val="24"/>
        </w:rPr>
        <w:t>cônjuges,</w:t>
      </w:r>
      <w:r>
        <w:rPr>
          <w:spacing w:val="-14"/>
          <w:sz w:val="24"/>
        </w:rPr>
        <w:t> </w:t>
      </w:r>
      <w:r>
        <w:rPr>
          <w:sz w:val="24"/>
        </w:rPr>
        <w:t>companheiros</w:t>
      </w:r>
      <w:r>
        <w:rPr>
          <w:spacing w:val="-13"/>
          <w:sz w:val="24"/>
        </w:rPr>
        <w:t> </w:t>
      </w:r>
      <w:r>
        <w:rPr>
          <w:sz w:val="24"/>
        </w:rPr>
        <w:t>e</w:t>
      </w:r>
      <w:r>
        <w:rPr>
          <w:spacing w:val="-14"/>
          <w:sz w:val="24"/>
        </w:rPr>
        <w:t> </w:t>
      </w:r>
      <w:r>
        <w:rPr>
          <w:sz w:val="24"/>
        </w:rPr>
        <w:t>parentes,</w:t>
      </w:r>
      <w:r>
        <w:rPr>
          <w:spacing w:val="-13"/>
          <w:sz w:val="24"/>
        </w:rPr>
        <w:t> </w:t>
      </w:r>
      <w:r>
        <w:rPr>
          <w:sz w:val="24"/>
        </w:rPr>
        <w:t>em</w:t>
      </w:r>
      <w:r>
        <w:rPr>
          <w:spacing w:val="-14"/>
          <w:sz w:val="24"/>
        </w:rPr>
        <w:t> </w:t>
      </w:r>
      <w:r>
        <w:rPr>
          <w:sz w:val="24"/>
        </w:rPr>
        <w:t>linha</w:t>
      </w:r>
      <w:r>
        <w:rPr>
          <w:spacing w:val="-13"/>
          <w:sz w:val="24"/>
        </w:rPr>
        <w:t> </w:t>
      </w:r>
      <w:r>
        <w:rPr>
          <w:sz w:val="24"/>
        </w:rPr>
        <w:t>reta,</w:t>
      </w:r>
      <w:r>
        <w:rPr>
          <w:spacing w:val="-14"/>
          <w:sz w:val="24"/>
        </w:rPr>
        <w:t> </w:t>
      </w:r>
      <w:r>
        <w:rPr>
          <w:sz w:val="24"/>
        </w:rPr>
        <w:t>colateral</w:t>
      </w:r>
      <w:r>
        <w:rPr>
          <w:spacing w:val="-14"/>
          <w:sz w:val="24"/>
        </w:rPr>
        <w:t> </w:t>
      </w:r>
      <w:r>
        <w:rPr>
          <w:sz w:val="24"/>
        </w:rPr>
        <w:t>ou</w:t>
      </w:r>
      <w:r>
        <w:rPr>
          <w:spacing w:val="-13"/>
          <w:sz w:val="24"/>
        </w:rPr>
        <w:t> </w:t>
      </w:r>
      <w:r>
        <w:rPr>
          <w:sz w:val="24"/>
        </w:rPr>
        <w:t>por</w:t>
      </w:r>
      <w:r>
        <w:rPr>
          <w:spacing w:val="-14"/>
          <w:sz w:val="24"/>
        </w:rPr>
        <w:t> </w:t>
      </w:r>
      <w:r>
        <w:rPr>
          <w:sz w:val="24"/>
        </w:rPr>
        <w:t>afinidade,</w:t>
      </w:r>
      <w:r>
        <w:rPr>
          <w:spacing w:val="-13"/>
          <w:sz w:val="24"/>
        </w:rPr>
        <w:t> </w:t>
      </w:r>
      <w:r>
        <w:rPr>
          <w:sz w:val="24"/>
        </w:rPr>
        <w:t>até</w:t>
      </w:r>
      <w:r>
        <w:rPr>
          <w:spacing w:val="-14"/>
          <w:sz w:val="24"/>
        </w:rPr>
        <w:t> </w:t>
      </w:r>
      <w:r>
        <w:rPr>
          <w:sz w:val="24"/>
        </w:rPr>
        <w:t>o</w:t>
      </w:r>
      <w:r>
        <w:rPr>
          <w:spacing w:val="-13"/>
          <w:sz w:val="24"/>
        </w:rPr>
        <w:t> </w:t>
      </w:r>
      <w:r>
        <w:rPr>
          <w:sz w:val="24"/>
        </w:rPr>
        <w:t>terceiro </w:t>
      </w:r>
      <w:r>
        <w:rPr>
          <w:spacing w:val="-2"/>
          <w:sz w:val="24"/>
        </w:rPr>
        <w:t>grau.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</w:tabs>
        <w:spacing w:line="240" w:lineRule="auto" w:before="0" w:after="0"/>
        <w:ind w:left="109" w:right="115" w:firstLine="0"/>
        <w:jc w:val="both"/>
        <w:rPr>
          <w:sz w:val="24"/>
        </w:rPr>
      </w:pPr>
      <w:r>
        <w:rPr>
          <w:sz w:val="24"/>
        </w:rPr>
        <w:t>Pessoas físicas e jurídicas que estejam inadimplentes com a Secretaria Municipal da Cultura de Fortaleza - SECULTFOR, decorrente de irregularidades quanto a recursos recebidos anteriormente, conforme declaração a ser expedida pela SECULTFOR.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2" w:lineRule="auto" w:before="0" w:after="0"/>
        <w:ind w:left="109" w:right="119" w:firstLine="0"/>
        <w:jc w:val="both"/>
        <w:rPr>
          <w:sz w:val="24"/>
        </w:rPr>
      </w:pPr>
      <w:r>
        <w:rPr>
          <w:sz w:val="24"/>
        </w:rPr>
        <w:t>Membros da Comissão de Avaliação, bem como de seus cônjuges, ascendentes, descendentes em qualquer grau, além de seus sócios comerciais.</w:t>
      </w:r>
    </w:p>
    <w:p>
      <w:pPr>
        <w:pStyle w:val="BodyText"/>
        <w:spacing w:before="288"/>
      </w:pPr>
    </w:p>
    <w:p>
      <w:pPr>
        <w:pStyle w:val="BodyText"/>
        <w:tabs>
          <w:tab w:pos="4538" w:val="left" w:leader="none"/>
          <w:tab w:pos="5299" w:val="left" w:leader="none"/>
          <w:tab w:pos="6966" w:val="left" w:leader="none"/>
          <w:tab w:pos="8037" w:val="left" w:leader="none"/>
        </w:tabs>
        <w:ind w:left="4248" w:right="2106" w:hanging="2101"/>
      </w:pPr>
      <w:r>
        <w:rPr>
          <w:u w:val="single"/>
        </w:rPr>
        <w:tab/>
        <w:tab/>
      </w:r>
      <w:r>
        <w:rPr/>
        <w:t>,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de </w:t>
      </w:r>
      <w:r>
        <w:rPr>
          <w:u w:val="single"/>
        </w:rPr>
        <w:tab/>
      </w:r>
      <w:r>
        <w:rPr/>
        <w:t> Local, data e ano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2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1830577</wp:posOffset>
                </wp:positionH>
                <wp:positionV relativeFrom="paragraph">
                  <wp:posOffset>229120</wp:posOffset>
                </wp:positionV>
                <wp:extent cx="371729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7172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4.139999pt;margin-top:18.040997pt;width:292.7pt;height:.1pt;mso-position-horizontal-relative:page;mso-position-vertical-relative:paragraph;z-index:-15728640;mso-wrap-distance-left:0;mso-wrap-distance-right:0" id="docshape2" coordorigin="2883,361" coordsize="5854,0" path="m2883,361l8736,36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  <w:ind w:left="5" w:right="7"/>
        <w:jc w:val="center"/>
      </w:pPr>
      <w:r>
        <w:rPr/>
        <w:t>Assinatura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(a)</w:t>
      </w:r>
      <w:r>
        <w:rPr>
          <w:spacing w:val="-4"/>
        </w:rPr>
        <w:t> </w:t>
      </w:r>
      <w:r>
        <w:rPr/>
        <w:t>Agente</w:t>
      </w:r>
      <w:r>
        <w:rPr>
          <w:spacing w:val="-3"/>
        </w:rPr>
        <w:t> </w:t>
      </w:r>
      <w:r>
        <w:rPr>
          <w:spacing w:val="-2"/>
        </w:rPr>
        <w:t>Cultural</w:t>
      </w:r>
    </w:p>
    <w:p>
      <w:pPr>
        <w:spacing w:before="0"/>
        <w:ind w:left="0" w:right="9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> </w:t>
      </w:r>
      <w:r>
        <w:rPr>
          <w:b/>
          <w:i/>
          <w:spacing w:val="-2"/>
          <w:sz w:val="24"/>
        </w:rPr>
        <w:t>desclassificação.</w:t>
      </w: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pStyle w:val="BodyText"/>
        <w:rPr>
          <w:b/>
          <w:i/>
        </w:rPr>
      </w:pPr>
    </w:p>
    <w:p>
      <w:pPr>
        <w:spacing w:line="242" w:lineRule="auto" w:before="0"/>
        <w:ind w:left="3" w:right="7" w:firstLine="0"/>
        <w:jc w:val="center"/>
        <w:rPr>
          <w:b/>
          <w:i/>
          <w:sz w:val="24"/>
        </w:rPr>
      </w:pPr>
      <w:r>
        <w:rPr>
          <w:b/>
          <w:i/>
          <w:sz w:val="24"/>
        </w:rPr>
        <w:t>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falta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desta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declaração</w:t>
      </w:r>
      <w:r>
        <w:rPr>
          <w:b/>
          <w:i/>
          <w:spacing w:val="-5"/>
          <w:sz w:val="24"/>
        </w:rPr>
        <w:t> </w:t>
      </w:r>
      <w:r>
        <w:rPr>
          <w:b/>
          <w:i/>
          <w:sz w:val="24"/>
        </w:rPr>
        <w:t>preenchida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corretamente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assinada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pelo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Agente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Cultural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será motivo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de </w:t>
      </w:r>
      <w:r>
        <w:rPr>
          <w:b/>
          <w:i/>
          <w:spacing w:val="-2"/>
          <w:sz w:val="24"/>
        </w:rPr>
        <w:t>inabilitação.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38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719327</wp:posOffset>
                </wp:positionH>
                <wp:positionV relativeFrom="paragraph">
                  <wp:posOffset>194399</wp:posOffset>
                </wp:positionV>
                <wp:extent cx="5948680" cy="695960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5948680" cy="695960"/>
                          <a:chExt cx="5948680" cy="69596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5935980" cy="695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5980" h="695960">
                                <a:moveTo>
                                  <a:pt x="59358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5959"/>
                                </a:lnTo>
                                <a:lnTo>
                                  <a:pt x="5935853" y="695959"/>
                                </a:lnTo>
                                <a:lnTo>
                                  <a:pt x="59358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A969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683005" y="237410"/>
                            <a:ext cx="4584065" cy="2260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0"/>
                                <w:ind w:left="0" w:right="15" w:firstLine="0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Secretaria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Municipal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da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Cultura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Fortaleza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(Secultfor)</w:t>
                              </w:r>
                            </w:p>
                            <w:p>
                              <w:pPr>
                                <w:spacing w:line="172" w:lineRule="exact" w:before="31"/>
                                <w:ind w:left="0" w:right="18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Rua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Padre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Valdevino,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1040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Joaquim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Távora 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7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CEP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60135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040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-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Fortaleza,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Ceará,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Brasil.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Tel.: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5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85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6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21F1F"/>
                                  <w:spacing w:val="-4"/>
                                  <w:sz w:val="15"/>
                                </w:rPr>
                                <w:t>3105-1387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5780278" y="188236"/>
                            <a:ext cx="168275" cy="1568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7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22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22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6.639999pt;margin-top:15.307032pt;width:468.4pt;height:54.8pt;mso-position-horizontal-relative:page;mso-position-vertical-relative:paragraph;z-index:-15728128;mso-wrap-distance-left:0;mso-wrap-distance-right:0" id="docshapegroup3" coordorigin="1133,306" coordsize="9368,1096">
                <v:rect style="position:absolute;left:1132;top:306;width:9348;height:1096" id="docshape4" filled="true" fillcolor="#1a969d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2208;top:680;width:7219;height:356" type="#_x0000_t202" id="docshape5" filled="false" stroked="false">
                  <v:textbox inset="0,0,0,0">
                    <w:txbxContent>
                      <w:p>
                        <w:pPr>
                          <w:spacing w:line="152" w:lineRule="exact" w:before="0"/>
                          <w:ind w:left="0" w:right="15" w:firstLine="0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Secretaria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Municipal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da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Cultura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Fortaleza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color w:val="221F1F"/>
                            <w:spacing w:val="-4"/>
                            <w:sz w:val="15"/>
                          </w:rPr>
                          <w:t>(Secultfor)</w:t>
                        </w:r>
                      </w:p>
                      <w:p>
                        <w:pPr>
                          <w:spacing w:line="172" w:lineRule="exact" w:before="31"/>
                          <w:ind w:left="0" w:right="18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Rua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Padre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Valdevino,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1040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Joaquim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Távora -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CEP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60135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040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-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Fortaleza,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Ceará,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Brasil.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Tel.: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5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85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color w:val="221F1F"/>
                            <w:spacing w:val="-4"/>
                            <w:sz w:val="15"/>
                          </w:rPr>
                          <w:t>3105-1387</w:t>
                        </w:r>
                      </w:p>
                    </w:txbxContent>
                  </v:textbox>
                  <w10:wrap type="none"/>
                </v:shape>
                <v:shape style="position:absolute;left:10235;top:602;width:265;height:247" type="#_x0000_t202" id="docshape6" filled="false" stroked="false">
                  <v:textbox inset="0,0,0,0">
                    <w:txbxContent>
                      <w:p>
                        <w:pPr>
                          <w:spacing w:line="247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22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22"/>
                          </w:rPr>
                          <w:t>48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10" w:h="16840"/>
      <w:pgMar w:top="400" w:bottom="0" w:left="7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109" w:hanging="245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4" w:hanging="24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9" w:hanging="24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13" w:hanging="24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18" w:hanging="24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123" w:hanging="24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127" w:hanging="24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132" w:hanging="24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137" w:hanging="24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7"/>
      <w:jc w:val="center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09" w:right="114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2024-09-19T14:15:55Z</dcterms:created>
  <dcterms:modified xsi:type="dcterms:W3CDTF">2024-09-19T14:15:55Z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2024-09-19T00:00:00Z</vt:filetime>
  </property>
</Properties>
</file>