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460" w:right="740"/>
        </w:sectPr>
      </w:pPr>
    </w:p>
    <w:p>
      <w:pPr>
        <w:spacing w:line="276" w:lineRule="auto" w:before="196"/>
        <w:ind w:left="4177" w:right="0" w:firstLine="794"/>
        <w:jc w:val="left"/>
        <w:rPr>
          <w:b/>
          <w:sz w:val="18"/>
        </w:rPr>
      </w:pPr>
      <w:r>
        <w:rPr>
          <w:b/>
          <w:sz w:val="18"/>
        </w:rPr>
        <w:t>EDITAL Nº 9909 CHAMADA PÚBLICA Nº 011/2024 PROCESSO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85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Fl.44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460" w:right="740"/>
          <w:cols w:num="2" w:equalWidth="0">
            <w:col w:w="6804" w:space="40"/>
            <w:col w:w="3866"/>
          </w:cols>
        </w:sectPr>
      </w:pPr>
    </w:p>
    <w:p>
      <w:pPr>
        <w:pStyle w:val="BodyText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</w:rPr>
      </w:pPr>
    </w:p>
    <w:p>
      <w:pPr>
        <w:pStyle w:val="BodyText"/>
        <w:spacing w:before="146"/>
        <w:rPr>
          <w:rFonts w:ascii="Arial MT"/>
        </w:rPr>
      </w:pPr>
    </w:p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III -</w:t>
      </w:r>
      <w:r>
        <w:rPr>
          <w:spacing w:val="-5"/>
          <w:u w:val="single"/>
        </w:rPr>
        <w:t> </w:t>
      </w:r>
      <w:r>
        <w:rPr>
          <w:u w:val="single"/>
        </w:rPr>
        <w:t>DECLARAÇÃO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REPRESENTAÇÃO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EXCLUSIVIDADE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ARTISTA</w:t>
      </w:r>
      <w:r>
        <w:rPr>
          <w:spacing w:val="-4"/>
          <w:u w:val="single"/>
        </w:rPr>
        <w:t> </w:t>
      </w:r>
      <w:r>
        <w:rPr>
          <w:u w:val="single"/>
        </w:rPr>
        <w:t>PESSOA</w:t>
      </w:r>
      <w:r>
        <w:rPr>
          <w:spacing w:val="-2"/>
          <w:u w:val="single"/>
        </w:rPr>
        <w:t> </w:t>
      </w:r>
      <w:r>
        <w:rPr>
          <w:u w:val="single"/>
        </w:rPr>
        <w:t>FÍSICA</w:t>
      </w:r>
      <w:r>
        <w:rPr>
          <w:spacing w:val="-4"/>
          <w:u w:val="single"/>
        </w:rPr>
        <w:t> </w:t>
      </w:r>
      <w:r>
        <w:rPr>
          <w:u w:val="single"/>
        </w:rPr>
        <w:t>PARA</w:t>
      </w:r>
      <w:r>
        <w:rPr>
          <w:spacing w:val="-1"/>
          <w:u w:val="single"/>
        </w:rPr>
        <w:t> </w:t>
      </w:r>
      <w:r>
        <w:rPr>
          <w:u w:val="single"/>
        </w:rPr>
        <w:t>PESSOA</w:t>
      </w:r>
      <w:r>
        <w:rPr>
          <w:u w:val="none"/>
        </w:rPr>
        <w:t> </w:t>
      </w:r>
      <w:r>
        <w:rPr>
          <w:spacing w:val="-2"/>
          <w:u w:val="single"/>
        </w:rPr>
        <w:t>JURÍDICA</w:t>
      </w:r>
    </w:p>
    <w:p>
      <w:pPr>
        <w:spacing w:line="268" w:lineRule="exact" w:before="0"/>
        <w:ind w:left="174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(modelo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meramente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sugestivo)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106" w:right="116"/>
        <w:jc w:val="both"/>
      </w:pPr>
      <w:r>
        <w:rPr/>
        <w:t>Por este instrumento jurídico particular, eu (...), brasileiro, (.../Profissão), portador da cédula de identidade RG: (...) SSP/CE,</w:t>
      </w:r>
      <w:r>
        <w:rPr>
          <w:spacing w:val="-13"/>
        </w:rPr>
        <w:t> </w:t>
      </w:r>
      <w:r>
        <w:rPr/>
        <w:t>inscrito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CPF/MF</w:t>
      </w:r>
      <w:r>
        <w:rPr>
          <w:spacing w:val="-12"/>
        </w:rPr>
        <w:t> </w:t>
      </w:r>
      <w:r>
        <w:rPr/>
        <w:t>sob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nº.:</w:t>
      </w:r>
      <w:r>
        <w:rPr>
          <w:spacing w:val="-13"/>
        </w:rPr>
        <w:t> </w:t>
      </w:r>
      <w:r>
        <w:rPr/>
        <w:t>(...),</w:t>
      </w:r>
      <w:r>
        <w:rPr>
          <w:spacing w:val="-12"/>
        </w:rPr>
        <w:t> </w:t>
      </w:r>
      <w:r>
        <w:rPr/>
        <w:t>residente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domiciliada</w:t>
      </w:r>
      <w:r>
        <w:rPr>
          <w:spacing w:val="-12"/>
        </w:rPr>
        <w:t> </w:t>
      </w:r>
      <w:r>
        <w:rPr/>
        <w:t>à</w:t>
      </w:r>
      <w:r>
        <w:rPr>
          <w:spacing w:val="-13"/>
        </w:rPr>
        <w:t> </w:t>
      </w:r>
      <w:r>
        <w:rPr/>
        <w:t>Rua</w:t>
      </w:r>
      <w:r>
        <w:rPr>
          <w:spacing w:val="-12"/>
        </w:rPr>
        <w:t> </w:t>
      </w:r>
      <w:r>
        <w:rPr/>
        <w:t>(...),</w:t>
      </w:r>
      <w:r>
        <w:rPr>
          <w:spacing w:val="-13"/>
        </w:rPr>
        <w:t> </w:t>
      </w:r>
      <w:r>
        <w:rPr/>
        <w:t>nº:</w:t>
      </w:r>
      <w:r>
        <w:rPr>
          <w:spacing w:val="-12"/>
        </w:rPr>
        <w:t> </w:t>
      </w:r>
      <w:r>
        <w:rPr/>
        <w:t>(...),</w:t>
      </w:r>
      <w:r>
        <w:rPr>
          <w:spacing w:val="-12"/>
        </w:rPr>
        <w:t> </w:t>
      </w:r>
      <w:r>
        <w:rPr/>
        <w:t>Bairro</w:t>
      </w:r>
      <w:r>
        <w:rPr>
          <w:spacing w:val="-12"/>
        </w:rPr>
        <w:t> </w:t>
      </w:r>
      <w:r>
        <w:rPr/>
        <w:t>(...),</w:t>
      </w:r>
      <w:r>
        <w:rPr>
          <w:spacing w:val="-12"/>
        </w:rPr>
        <w:t> </w:t>
      </w:r>
      <w:r>
        <w:rPr/>
        <w:t>Município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Fortaleza, 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Ceará,</w:t>
      </w:r>
      <w:r>
        <w:rPr>
          <w:spacing w:val="-7"/>
        </w:rPr>
        <w:t> </w:t>
      </w:r>
      <w:r>
        <w:rPr/>
        <w:t>reconhecido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nome</w:t>
      </w:r>
      <w:r>
        <w:rPr>
          <w:spacing w:val="-6"/>
        </w:rPr>
        <w:t> </w:t>
      </w:r>
      <w:r>
        <w:rPr/>
        <w:t>artístico</w:t>
      </w:r>
      <w:r>
        <w:rPr>
          <w:spacing w:val="-5"/>
        </w:rPr>
        <w:t> </w:t>
      </w:r>
      <w:r>
        <w:rPr/>
        <w:t>(...)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art.</w:t>
      </w:r>
      <w:r>
        <w:rPr>
          <w:spacing w:val="-7"/>
        </w:rPr>
        <w:t> </w:t>
      </w:r>
      <w:r>
        <w:rPr/>
        <w:t>74,</w:t>
      </w:r>
      <w:r>
        <w:rPr>
          <w:spacing w:val="-6"/>
        </w:rPr>
        <w:t> </w:t>
      </w:r>
      <w:r>
        <w:rPr/>
        <w:t>inciso</w:t>
      </w:r>
      <w:r>
        <w:rPr>
          <w:spacing w:val="-6"/>
        </w:rPr>
        <w:t> </w:t>
      </w:r>
      <w:r>
        <w:rPr/>
        <w:t>II,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14.133/2021 (Lei de Licitações) e alterações posteriores, para todos os fins de direitos e obrigações, concedo a presente DECLARAÇÃO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REPRESENTAÇÃO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EXCLUSIVIDADE</w:t>
      </w:r>
      <w:r>
        <w:rPr>
          <w:spacing w:val="-6"/>
        </w:rPr>
        <w:t> </w:t>
      </w:r>
      <w:r>
        <w:rPr/>
        <w:t>à</w:t>
      </w:r>
      <w:r>
        <w:rPr>
          <w:spacing w:val="-9"/>
        </w:rPr>
        <w:t> </w:t>
      </w:r>
      <w:r>
        <w:rPr/>
        <w:t>(nome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empresa),</w:t>
      </w:r>
      <w:r>
        <w:rPr>
          <w:spacing w:val="-6"/>
        </w:rPr>
        <w:t> </w:t>
      </w:r>
      <w:r>
        <w:rPr/>
        <w:t>CNPJ/MF</w:t>
      </w:r>
      <w:r>
        <w:rPr>
          <w:spacing w:val="-7"/>
        </w:rPr>
        <w:t> </w:t>
      </w:r>
      <w:r>
        <w:rPr/>
        <w:t>nº:</w:t>
      </w:r>
      <w:r>
        <w:rPr>
          <w:spacing w:val="-8"/>
        </w:rPr>
        <w:t> </w:t>
      </w:r>
      <w:r>
        <w:rPr/>
        <w:t>(...)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sede</w:t>
      </w:r>
      <w:r>
        <w:rPr>
          <w:spacing w:val="-9"/>
        </w:rPr>
        <w:t> </w:t>
      </w:r>
      <w:r>
        <w:rPr/>
        <w:t>à</w:t>
      </w:r>
      <w:r>
        <w:rPr>
          <w:spacing w:val="-7"/>
        </w:rPr>
        <w:t> </w:t>
      </w:r>
      <w:r>
        <w:rPr/>
        <w:t>Rua</w:t>
      </w:r>
      <w:r>
        <w:rPr>
          <w:spacing w:val="-7"/>
        </w:rPr>
        <w:t> </w:t>
      </w:r>
      <w:r>
        <w:rPr/>
        <w:t>(...),</w:t>
      </w:r>
      <w:r>
        <w:rPr>
          <w:spacing w:val="-6"/>
        </w:rPr>
        <w:t> </w:t>
      </w:r>
      <w:r>
        <w:rPr/>
        <w:t>nº: (...), município de</w:t>
      </w:r>
      <w:r>
        <w:rPr>
          <w:spacing w:val="-2"/>
        </w:rPr>
        <w:t> </w:t>
      </w:r>
      <w:r>
        <w:rPr/>
        <w:t>Fortaleza, Estado do Ceará,</w:t>
      </w:r>
      <w:r>
        <w:rPr>
          <w:spacing w:val="-2"/>
        </w:rPr>
        <w:t> </w:t>
      </w:r>
      <w:r>
        <w:rPr/>
        <w:t>para fins</w:t>
      </w:r>
      <w:r>
        <w:rPr>
          <w:spacing w:val="-2"/>
        </w:rPr>
        <w:t> </w:t>
      </w:r>
      <w:r>
        <w:rPr/>
        <w:t>de representação deste</w:t>
      </w:r>
      <w:r>
        <w:rPr>
          <w:spacing w:val="-2"/>
        </w:rPr>
        <w:t> </w:t>
      </w:r>
      <w:r>
        <w:rPr/>
        <w:t>artista perante</w:t>
      </w:r>
      <w:r>
        <w:rPr>
          <w:spacing w:val="-1"/>
        </w:rPr>
        <w:t> </w:t>
      </w:r>
      <w:r>
        <w:rPr/>
        <w:t>a Secretaria</w:t>
      </w:r>
      <w:r>
        <w:rPr>
          <w:spacing w:val="-5"/>
        </w:rPr>
        <w:t> </w:t>
      </w:r>
      <w:r>
        <w:rPr/>
        <w:t>Municipal da Cultura de Fortaleza - SECULTFOR, CNPJ: 10.321.307/0001-48, situada na Rua Padre Valdevino, nº 1040, Joaquim Távora Fortaleza - CE, Estado do Ceará, podendo a representante aqui constituída apresentar propostas, projetos culturais referentes a espetáculos artísticos, requerer, assinar contratos e outros instrumentos jurídicos similares, receber</w:t>
      </w:r>
      <w:r>
        <w:rPr>
          <w:spacing w:val="-13"/>
        </w:rPr>
        <w:t> </w:t>
      </w:r>
      <w:r>
        <w:rPr/>
        <w:t>valores</w:t>
      </w:r>
      <w:r>
        <w:rPr>
          <w:spacing w:val="-11"/>
        </w:rPr>
        <w:t> </w:t>
      </w:r>
      <w:r>
        <w:rPr/>
        <w:t>financeiros</w:t>
      </w:r>
      <w:r>
        <w:rPr>
          <w:spacing w:val="-13"/>
        </w:rPr>
        <w:t> </w:t>
      </w:r>
      <w:r>
        <w:rPr/>
        <w:t>referentes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cachês</w:t>
      </w:r>
      <w:r>
        <w:rPr>
          <w:spacing w:val="-10"/>
        </w:rPr>
        <w:t> </w:t>
      </w:r>
      <w:r>
        <w:rPr/>
        <w:t>artísticos</w:t>
      </w:r>
      <w:r>
        <w:rPr>
          <w:spacing w:val="-13"/>
        </w:rPr>
        <w:t> </w:t>
      </w:r>
      <w:r>
        <w:rPr/>
        <w:t>ou</w:t>
      </w:r>
      <w:r>
        <w:rPr>
          <w:spacing w:val="-11"/>
        </w:rPr>
        <w:t> </w:t>
      </w:r>
      <w:r>
        <w:rPr/>
        <w:t>patrocínios,</w:t>
      </w:r>
      <w:r>
        <w:rPr>
          <w:spacing w:val="-13"/>
        </w:rPr>
        <w:t> </w:t>
      </w:r>
      <w:r>
        <w:rPr/>
        <w:t>emitir</w:t>
      </w:r>
      <w:r>
        <w:rPr>
          <w:spacing w:val="-11"/>
        </w:rPr>
        <w:t> </w:t>
      </w:r>
      <w:r>
        <w:rPr/>
        <w:t>notas</w:t>
      </w:r>
      <w:r>
        <w:rPr>
          <w:spacing w:val="-10"/>
        </w:rPr>
        <w:t> </w:t>
      </w:r>
      <w:r>
        <w:rPr/>
        <w:t>fiscais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recibos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quitação,</w:t>
      </w:r>
      <w:r>
        <w:rPr>
          <w:spacing w:val="-13"/>
        </w:rPr>
        <w:t> </w:t>
      </w:r>
      <w:r>
        <w:rPr/>
        <w:t>com recolhimento</w:t>
      </w:r>
      <w:r>
        <w:rPr>
          <w:spacing w:val="-3"/>
        </w:rPr>
        <w:t> </w:t>
      </w:r>
      <w:r>
        <w:rPr/>
        <w:t>dos</w:t>
      </w:r>
      <w:r>
        <w:rPr>
          <w:spacing w:val="-7"/>
        </w:rPr>
        <w:t> </w:t>
      </w:r>
      <w:r>
        <w:rPr/>
        <w:t>tributos</w:t>
      </w:r>
      <w:r>
        <w:rPr>
          <w:spacing w:val="-9"/>
        </w:rPr>
        <w:t> </w:t>
      </w:r>
      <w:r>
        <w:rPr/>
        <w:t>previstos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legislação</w:t>
      </w:r>
      <w:r>
        <w:rPr>
          <w:spacing w:val="-5"/>
        </w:rPr>
        <w:t> </w:t>
      </w:r>
      <w:r>
        <w:rPr/>
        <w:t>vigente,</w:t>
      </w:r>
      <w:r>
        <w:rPr>
          <w:spacing w:val="-4"/>
        </w:rPr>
        <w:t> </w:t>
      </w:r>
      <w:r>
        <w:rPr/>
        <w:t>permitindo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a total fiscalização, por todos os meios cabíveis, da efetiva realização da prestação de serviço a ser contratada.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tabs>
          <w:tab w:pos="2004" w:val="left" w:leader="none"/>
          <w:tab w:pos="4299" w:val="left" w:leader="none"/>
        </w:tabs>
        <w:ind w:left="170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2599054</wp:posOffset>
                </wp:positionH>
                <wp:positionV relativeFrom="paragraph">
                  <wp:posOffset>303043</wp:posOffset>
                </wp:positionV>
                <wp:extent cx="22955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649994pt;margin-top:23.861729pt;width:180.75pt;height:.1pt;mso-position-horizontal-relative:page;mso-position-vertical-relative:paragraph;z-index:-15728640;mso-wrap-distance-left:0;mso-wrap-distance-right:0" id="docshape1" coordorigin="4093,477" coordsize="3615,0" path="m4093,477l7707,4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174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5"/>
        </w:rPr>
        <w:t> </w:t>
      </w:r>
      <w:r>
        <w:rPr>
          <w:spacing w:val="-2"/>
        </w:rPr>
        <w:t>Cultural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spacing w:before="0"/>
        <w:ind w:left="368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assinatura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colada.</w:t>
      </w:r>
    </w:p>
    <w:sectPr>
      <w:type w:val="continuous"/>
      <w:pgSz w:w="11910" w:h="16840"/>
      <w:pgMar w:top="420" w:bottom="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00" w:right="329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2024-07-01T17:42:50Z</dcterms:created>
  <dcterms:modified xsi:type="dcterms:W3CDTF">2024-07-01T17:42:50Z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