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F335" w14:textId="77777777" w:rsidR="00B93426" w:rsidRPr="00D568F9" w:rsidRDefault="00995D20">
      <w:pPr>
        <w:rPr>
          <w:b/>
          <w:bCs/>
          <w:u w:val="single"/>
        </w:rPr>
      </w:pPr>
      <w:r w:rsidRPr="00D568F9">
        <w:rPr>
          <w:b/>
          <w:bCs/>
          <w:u w:val="single"/>
        </w:rPr>
        <w:t>Tópico 1 TEMA</w:t>
      </w:r>
    </w:p>
    <w:p w14:paraId="4915DD58" w14:textId="77777777" w:rsidR="00995D20" w:rsidRDefault="00995D20"/>
    <w:p w14:paraId="66D94F6F" w14:textId="77777777" w:rsidR="00995D20" w:rsidRDefault="00995D20">
      <w:r>
        <w:t>Como se chegou a este tema e qual importância para o realizador /</w:t>
      </w:r>
    </w:p>
    <w:p w14:paraId="01507886" w14:textId="77777777" w:rsidR="00995D20" w:rsidRDefault="00995D20"/>
    <w:p w14:paraId="072C572B" w14:textId="77777777" w:rsidR="00995D20" w:rsidRDefault="00995D20"/>
    <w:p w14:paraId="4B18BFB9" w14:textId="3905351F" w:rsidR="00995D20" w:rsidRPr="00D568F9" w:rsidRDefault="009D5755">
      <w:pPr>
        <w:rPr>
          <w:b/>
          <w:bCs/>
          <w:u w:val="single"/>
        </w:rPr>
      </w:pPr>
      <w:r w:rsidRPr="00D568F9">
        <w:rPr>
          <w:b/>
          <w:bCs/>
          <w:u w:val="single"/>
        </w:rPr>
        <w:t>Tópico</w:t>
      </w:r>
      <w:r w:rsidR="00995D20" w:rsidRPr="00D568F9">
        <w:rPr>
          <w:b/>
          <w:bCs/>
          <w:u w:val="single"/>
        </w:rPr>
        <w:t xml:space="preserve"> 2 P</w:t>
      </w:r>
      <w:r w:rsidR="00D568F9" w:rsidRPr="00D568F9">
        <w:rPr>
          <w:b/>
          <w:bCs/>
          <w:u w:val="single"/>
        </w:rPr>
        <w:t>ú</w:t>
      </w:r>
      <w:r w:rsidR="00995D20" w:rsidRPr="00D568F9">
        <w:rPr>
          <w:b/>
          <w:bCs/>
          <w:u w:val="single"/>
        </w:rPr>
        <w:t>blico</w:t>
      </w:r>
    </w:p>
    <w:p w14:paraId="0F7FFCE8" w14:textId="77777777" w:rsidR="00995D20" w:rsidRDefault="00995D20"/>
    <w:p w14:paraId="3C16003C" w14:textId="0F6A7D54" w:rsidR="00995D20" w:rsidRDefault="00995D20">
      <w:r>
        <w:t>A quem se destina</w:t>
      </w:r>
      <w:r w:rsidR="00D568F9">
        <w:t>¿</w:t>
      </w:r>
      <w:r>
        <w:t xml:space="preserve"> </w:t>
      </w:r>
      <w:r w:rsidR="00D568F9">
        <w:t>E</w:t>
      </w:r>
      <w:r>
        <w:t xml:space="preserve"> uma abordagem social</w:t>
      </w:r>
      <w:r w:rsidR="00D568F9">
        <w:t>¿</w:t>
      </w:r>
    </w:p>
    <w:p w14:paraId="3313E13A" w14:textId="77777777" w:rsidR="00135B4E" w:rsidRDefault="00135B4E"/>
    <w:p w14:paraId="4B6E24DC" w14:textId="77777777" w:rsidR="00995D20" w:rsidRDefault="00995D20"/>
    <w:p w14:paraId="5B88E3BD" w14:textId="77777777" w:rsidR="00995D20" w:rsidRPr="00D568F9" w:rsidRDefault="009D5755">
      <w:pPr>
        <w:rPr>
          <w:b/>
          <w:bCs/>
          <w:u w:val="single"/>
        </w:rPr>
      </w:pPr>
      <w:r w:rsidRPr="00D568F9">
        <w:rPr>
          <w:b/>
          <w:bCs/>
          <w:u w:val="single"/>
        </w:rPr>
        <w:t>Tópico</w:t>
      </w:r>
      <w:r w:rsidR="00995D20" w:rsidRPr="00D568F9">
        <w:rPr>
          <w:b/>
          <w:bCs/>
          <w:u w:val="single"/>
        </w:rPr>
        <w:t xml:space="preserve"> 3 Metas</w:t>
      </w:r>
    </w:p>
    <w:p w14:paraId="2D959F01" w14:textId="77777777" w:rsidR="00995D20" w:rsidRDefault="00995D20"/>
    <w:p w14:paraId="6001BEEE" w14:textId="62F33B7C" w:rsidR="00995D20" w:rsidRDefault="00995D20">
      <w:r>
        <w:t>O que se espera atingir com a produção e como ser</w:t>
      </w:r>
      <w:r w:rsidR="00D568F9">
        <w:t>á</w:t>
      </w:r>
      <w:r>
        <w:t xml:space="preserve"> a jornada da </w:t>
      </w:r>
      <w:r w:rsidR="00135B4E">
        <w:t>produção</w:t>
      </w:r>
      <w:r>
        <w:t xml:space="preserve"> no circuito de cinema</w:t>
      </w:r>
      <w:r w:rsidR="00135B4E">
        <w:t>.</w:t>
      </w:r>
    </w:p>
    <w:p w14:paraId="3E069AEF" w14:textId="77777777" w:rsidR="00135B4E" w:rsidRDefault="00135B4E"/>
    <w:p w14:paraId="1E72A0F0" w14:textId="77777777" w:rsidR="00995D20" w:rsidRDefault="00995D20"/>
    <w:p w14:paraId="2E94D00F" w14:textId="77777777" w:rsidR="00995D20" w:rsidRPr="00D568F9" w:rsidRDefault="009D5755">
      <w:pPr>
        <w:rPr>
          <w:b/>
          <w:bCs/>
          <w:u w:val="single"/>
        </w:rPr>
      </w:pPr>
      <w:r w:rsidRPr="00D568F9">
        <w:rPr>
          <w:b/>
          <w:bCs/>
          <w:u w:val="single"/>
        </w:rPr>
        <w:t>Tópico 4 Experiência Técnica</w:t>
      </w:r>
    </w:p>
    <w:p w14:paraId="1DFEA41F" w14:textId="77777777" w:rsidR="009D5755" w:rsidRDefault="009D5755"/>
    <w:p w14:paraId="4CEAF67A" w14:textId="7528E0AE" w:rsidR="009D5755" w:rsidRDefault="009D5755">
      <w:r>
        <w:t>Abordagem do currículo do realizador e a visão do mercado cinematográfico at</w:t>
      </w:r>
      <w:r w:rsidR="00D568F9">
        <w:t>ual.</w:t>
      </w:r>
    </w:p>
    <w:p w14:paraId="7CD4BC0D" w14:textId="77777777" w:rsidR="00135B4E" w:rsidRDefault="00135B4E"/>
    <w:p w14:paraId="083F3DBB" w14:textId="77777777" w:rsidR="009D5755" w:rsidRDefault="009D5755"/>
    <w:p w14:paraId="7D2FDDE9" w14:textId="3C407237" w:rsidR="009D5755" w:rsidRPr="00D568F9" w:rsidRDefault="009D5755">
      <w:pPr>
        <w:rPr>
          <w:b/>
          <w:bCs/>
          <w:u w:val="single"/>
        </w:rPr>
      </w:pPr>
      <w:r w:rsidRPr="00D568F9">
        <w:rPr>
          <w:b/>
          <w:bCs/>
          <w:u w:val="single"/>
        </w:rPr>
        <w:t>Tópico 5 Logística e Orçamento</w:t>
      </w:r>
    </w:p>
    <w:p w14:paraId="1B6B0507" w14:textId="77777777" w:rsidR="00135B4E" w:rsidRDefault="00135B4E"/>
    <w:p w14:paraId="73ACA339" w14:textId="77777777" w:rsidR="00567EC7" w:rsidRDefault="00567EC7"/>
    <w:p w14:paraId="40FEBF10" w14:textId="77777777" w:rsidR="00567EC7" w:rsidRDefault="00567EC7">
      <w:r>
        <w:t xml:space="preserve">  Abordagens</w:t>
      </w:r>
    </w:p>
    <w:p w14:paraId="29687C1A" w14:textId="77777777" w:rsidR="00D568F9" w:rsidRDefault="00D568F9"/>
    <w:p w14:paraId="14875EF0" w14:textId="5E4F6D89" w:rsidR="00D568F9" w:rsidRDefault="00D568F9">
      <w:r>
        <w:t xml:space="preserve">Os diversos </w:t>
      </w:r>
      <w:r w:rsidR="000A74AF">
        <w:t>tipos</w:t>
      </w:r>
      <w:r>
        <w:t xml:space="preserve"> </w:t>
      </w:r>
      <w:r w:rsidR="000A74AF">
        <w:t>de</w:t>
      </w:r>
      <w:r>
        <w:t xml:space="preserve"> Mecenas: </w:t>
      </w:r>
    </w:p>
    <w:p w14:paraId="69BE2D63" w14:textId="77777777" w:rsidR="00D568F9" w:rsidRDefault="00D568F9"/>
    <w:p w14:paraId="2F79B351" w14:textId="5BC4C70C" w:rsidR="00D568F9" w:rsidRDefault="00D568F9">
      <w:r>
        <w:t>1 - O investidor direto que presume lucro com o aporte a um projeto</w:t>
      </w:r>
      <w:r w:rsidR="00C51549">
        <w:t xml:space="preserve"> ou ação</w:t>
      </w:r>
      <w:r>
        <w:t xml:space="preserve"> artístic</w:t>
      </w:r>
      <w:r w:rsidR="00C51549">
        <w:t>a</w:t>
      </w:r>
      <w:r>
        <w:t>;</w:t>
      </w:r>
    </w:p>
    <w:p w14:paraId="58D73A0D" w14:textId="401A3619" w:rsidR="00D568F9" w:rsidRDefault="00D568F9">
      <w:r>
        <w:t>2 – Investidor direto que visa o retor no investimento indiretamente por meio de ações de marketing;</w:t>
      </w:r>
    </w:p>
    <w:p w14:paraId="489A258A" w14:textId="0D84B6F3" w:rsidR="00C51549" w:rsidRDefault="00C51549">
      <w:r>
        <w:t xml:space="preserve">3 – Apoiador Filantrópico, que realiza aporte </w:t>
      </w:r>
      <w:r w:rsidR="000A74AF">
        <w:t>financeiros</w:t>
      </w:r>
      <w:r>
        <w:t xml:space="preserve"> pontuais ou mantenedores de artistas, instituições, grupos, espaços, obras e afins;</w:t>
      </w:r>
    </w:p>
    <w:p w14:paraId="0B00805E" w14:textId="0BEB46C8" w:rsidR="00C51549" w:rsidRDefault="00C51549">
      <w:r>
        <w:t>4 – Apoiador via mecanismos de renuncias fiscais a favor da cultura;</w:t>
      </w:r>
    </w:p>
    <w:p w14:paraId="5C071376" w14:textId="1FF499F5" w:rsidR="00C51549" w:rsidRDefault="00C51549">
      <w:r>
        <w:t xml:space="preserve">5 – Artista ou Empresa empreendedora que se </w:t>
      </w:r>
      <w:r w:rsidR="000A74AF">
        <w:t>autofinancia</w:t>
      </w:r>
      <w:r>
        <w:t>;</w:t>
      </w:r>
    </w:p>
    <w:p w14:paraId="6CEE3B3C" w14:textId="0B5CCF6E" w:rsidR="00C51549" w:rsidRDefault="00C51549">
      <w:r>
        <w:t xml:space="preserve">6 – Investidor Público; realização de ações e garantias </w:t>
      </w:r>
      <w:r w:rsidR="000A74AF">
        <w:t>constitucionais</w:t>
      </w:r>
      <w:r>
        <w:t xml:space="preserve"> </w:t>
      </w:r>
      <w:r w:rsidR="000A74AF">
        <w:t>para aporte financeiro a ações artísticos culturais da sociedade por meio de fomento;</w:t>
      </w:r>
    </w:p>
    <w:p w14:paraId="028E540E" w14:textId="3A5270DF" w:rsidR="000A74AF" w:rsidRDefault="000A74AF">
      <w:r>
        <w:t>7 – Ação de financiamento colaborativo, campanhas pontuais ou de manutenção onde o próprio publico financia obras e ações culturais.</w:t>
      </w:r>
    </w:p>
    <w:p w14:paraId="52A28F56" w14:textId="77777777" w:rsidR="00567EC7" w:rsidRDefault="00567EC7"/>
    <w:p w14:paraId="4161B51A" w14:textId="77777777" w:rsidR="00F90F82" w:rsidRPr="0087631F" w:rsidRDefault="00567EC7" w:rsidP="007539C7">
      <w:pPr>
        <w:rPr>
          <w:u w:val="single"/>
        </w:rPr>
      </w:pPr>
      <w:r w:rsidRPr="0087631F">
        <w:rPr>
          <w:u w:val="single"/>
        </w:rPr>
        <w:t xml:space="preserve"> </w:t>
      </w:r>
    </w:p>
    <w:p w14:paraId="5C6D7EA2" w14:textId="46A4C938" w:rsidR="00F90F82" w:rsidRPr="0087631F" w:rsidRDefault="00F90F82" w:rsidP="007539C7">
      <w:pPr>
        <w:rPr>
          <w:b/>
          <w:bCs/>
          <w:u w:val="single"/>
        </w:rPr>
      </w:pPr>
      <w:r w:rsidRPr="0087631F">
        <w:rPr>
          <w:b/>
          <w:bCs/>
          <w:u w:val="single"/>
        </w:rPr>
        <w:t>Bloco 1</w:t>
      </w:r>
      <w:r w:rsidR="000A74AF" w:rsidRPr="0087631F">
        <w:rPr>
          <w:b/>
          <w:bCs/>
          <w:u w:val="single"/>
        </w:rPr>
        <w:t xml:space="preserve"> -</w:t>
      </w:r>
      <w:r w:rsidRPr="0087631F">
        <w:rPr>
          <w:b/>
          <w:bCs/>
          <w:u w:val="single"/>
        </w:rPr>
        <w:t xml:space="preserve"> </w:t>
      </w:r>
      <w:r w:rsidR="000A74AF" w:rsidRPr="0087631F">
        <w:rPr>
          <w:b/>
          <w:bCs/>
          <w:u w:val="single"/>
        </w:rPr>
        <w:t>C</w:t>
      </w:r>
      <w:r w:rsidRPr="0087631F">
        <w:rPr>
          <w:b/>
          <w:bCs/>
          <w:u w:val="single"/>
        </w:rPr>
        <w:t xml:space="preserve">ontextualização </w:t>
      </w:r>
    </w:p>
    <w:p w14:paraId="6FA00509" w14:textId="77777777" w:rsidR="00F90F82" w:rsidRDefault="00F90F82" w:rsidP="007539C7"/>
    <w:p w14:paraId="68EE1198" w14:textId="15D78C10" w:rsidR="009D5755" w:rsidRDefault="00567EC7" w:rsidP="007539C7">
      <w:r>
        <w:t>Linha narrativa</w:t>
      </w:r>
      <w:r w:rsidR="000A74AF">
        <w:t xml:space="preserve"> onde</w:t>
      </w:r>
      <w:r>
        <w:t xml:space="preserve"> partir </w:t>
      </w:r>
      <w:r w:rsidR="000A74AF">
        <w:t>o</w:t>
      </w:r>
      <w:r>
        <w:t xml:space="preserve"> surgimento do mecenato ao longo da </w:t>
      </w:r>
      <w:r w:rsidR="000A74AF">
        <w:t xml:space="preserve">história, </w:t>
      </w:r>
      <w:r>
        <w:t xml:space="preserve">a sua aplicação no </w:t>
      </w:r>
      <w:r w:rsidR="000A74AF">
        <w:t xml:space="preserve">mercado da </w:t>
      </w:r>
      <w:r>
        <w:t xml:space="preserve">arte global, (como ele </w:t>
      </w:r>
      <w:r w:rsidR="007539C7">
        <w:t>funciona</w:t>
      </w:r>
      <w:r>
        <w:t xml:space="preserve"> em países do primeiro mundo</w:t>
      </w:r>
      <w:r w:rsidR="007539C7">
        <w:t>)</w:t>
      </w:r>
      <w:r>
        <w:t xml:space="preserve"> at</w:t>
      </w:r>
      <w:r w:rsidR="000A74AF">
        <w:t>é</w:t>
      </w:r>
      <w:r>
        <w:t xml:space="preserve"> sua</w:t>
      </w:r>
      <w:r w:rsidR="007539C7">
        <w:t xml:space="preserve"> </w:t>
      </w:r>
      <w:r>
        <w:t xml:space="preserve">real aplicação no </w:t>
      </w:r>
      <w:r w:rsidR="007539C7">
        <w:t>Brasil.</w:t>
      </w:r>
    </w:p>
    <w:p w14:paraId="1025E0A5" w14:textId="77777777" w:rsidR="00F90F82" w:rsidRDefault="00F90F82" w:rsidP="007539C7"/>
    <w:p w14:paraId="1827C70D" w14:textId="2DF1A8D4" w:rsidR="00F90F82" w:rsidRPr="0087631F" w:rsidRDefault="00F90F82" w:rsidP="007539C7">
      <w:pPr>
        <w:rPr>
          <w:b/>
          <w:bCs/>
          <w:u w:val="single"/>
        </w:rPr>
      </w:pPr>
      <w:r w:rsidRPr="0087631F">
        <w:rPr>
          <w:b/>
          <w:bCs/>
          <w:u w:val="single"/>
        </w:rPr>
        <w:lastRenderedPageBreak/>
        <w:t>Bloco 2</w:t>
      </w:r>
      <w:r w:rsidR="000A74AF" w:rsidRPr="0087631F">
        <w:rPr>
          <w:b/>
          <w:bCs/>
          <w:u w:val="single"/>
        </w:rPr>
        <w:t xml:space="preserve"> -</w:t>
      </w:r>
      <w:r w:rsidRPr="0087631F">
        <w:rPr>
          <w:b/>
          <w:bCs/>
          <w:u w:val="single"/>
        </w:rPr>
        <w:t xml:space="preserve"> Investigação</w:t>
      </w:r>
    </w:p>
    <w:p w14:paraId="490BFE89" w14:textId="77777777" w:rsidR="00F90F82" w:rsidRDefault="00F90F82" w:rsidP="007539C7"/>
    <w:p w14:paraId="6C30AC2D" w14:textId="7FDB8706" w:rsidR="00F90F82" w:rsidRDefault="00F90F82" w:rsidP="007539C7">
      <w:r>
        <w:t xml:space="preserve">Traremos a trajetória de artistas e produtores que </w:t>
      </w:r>
      <w:r w:rsidR="00673543">
        <w:t>buscam</w:t>
      </w:r>
      <w:r>
        <w:t xml:space="preserve"> o</w:t>
      </w:r>
      <w:r w:rsidR="000A74AF">
        <w:t xml:space="preserve"> instrumento de fomento público</w:t>
      </w:r>
      <w:r>
        <w:t xml:space="preserve"> </w:t>
      </w:r>
      <w:r w:rsidR="000A74AF">
        <w:t>Mecenato</w:t>
      </w:r>
      <w:r w:rsidR="0087631F">
        <w:t>, perpassando os</w:t>
      </w:r>
      <w:r w:rsidR="000A74AF">
        <w:t xml:space="preserve"> </w:t>
      </w:r>
      <w:r w:rsidR="004F279C">
        <w:t>processos</w:t>
      </w:r>
      <w:r w:rsidR="00673543">
        <w:t xml:space="preserve"> </w:t>
      </w:r>
      <w:r>
        <w:t xml:space="preserve">que </w:t>
      </w:r>
      <w:r w:rsidR="00673543">
        <w:t>ampliam</w:t>
      </w:r>
      <w:r>
        <w:t xml:space="preserve"> ou </w:t>
      </w:r>
      <w:r w:rsidR="00673543">
        <w:t>dificultam</w:t>
      </w:r>
      <w:r>
        <w:t xml:space="preserve"> os investimentos na cultura. E qual a </w:t>
      </w:r>
      <w:r w:rsidR="00673543">
        <w:t>percepção</w:t>
      </w:r>
      <w:r>
        <w:t xml:space="preserve"> do </w:t>
      </w:r>
      <w:r w:rsidR="00673543">
        <w:t>artista</w:t>
      </w:r>
      <w:r>
        <w:t xml:space="preserve"> do</w:t>
      </w:r>
      <w:r w:rsidR="0087631F">
        <w:t>s</w:t>
      </w:r>
      <w:r>
        <w:t xml:space="preserve"> </w:t>
      </w:r>
      <w:r w:rsidR="0081568F">
        <w:t>mecenas (investidores e estado)</w:t>
      </w:r>
      <w:r>
        <w:t xml:space="preserve"> e do </w:t>
      </w:r>
      <w:r w:rsidR="00673543">
        <w:t>p</w:t>
      </w:r>
      <w:r w:rsidR="0087631F">
        <w:t>ú</w:t>
      </w:r>
      <w:r w:rsidR="00673543">
        <w:t>blico</w:t>
      </w:r>
      <w:r>
        <w:t xml:space="preserve"> nesses </w:t>
      </w:r>
      <w:r w:rsidR="00673543">
        <w:t>cenários</w:t>
      </w:r>
      <w:r w:rsidR="0081568F">
        <w:t>.</w:t>
      </w:r>
    </w:p>
    <w:p w14:paraId="224A3575" w14:textId="77777777" w:rsidR="00F90F82" w:rsidRDefault="00F90F82" w:rsidP="007539C7"/>
    <w:p w14:paraId="13F18DC4" w14:textId="77777777" w:rsidR="0081568F" w:rsidRDefault="0081568F" w:rsidP="007539C7"/>
    <w:p w14:paraId="34D85DE3" w14:textId="29BF7471" w:rsidR="00F90F82" w:rsidRPr="0087631F" w:rsidRDefault="00F90F82" w:rsidP="007539C7">
      <w:pPr>
        <w:rPr>
          <w:b/>
          <w:bCs/>
          <w:u w:val="single"/>
        </w:rPr>
      </w:pPr>
      <w:r w:rsidRPr="0087631F">
        <w:rPr>
          <w:b/>
          <w:bCs/>
          <w:u w:val="single"/>
        </w:rPr>
        <w:t xml:space="preserve">Bloco 3 </w:t>
      </w:r>
      <w:r w:rsidR="0087631F" w:rsidRPr="0087631F">
        <w:rPr>
          <w:b/>
          <w:bCs/>
          <w:u w:val="single"/>
        </w:rPr>
        <w:t>F</w:t>
      </w:r>
      <w:r w:rsidRPr="0087631F">
        <w:rPr>
          <w:b/>
          <w:bCs/>
          <w:u w:val="single"/>
        </w:rPr>
        <w:t>inal</w:t>
      </w:r>
      <w:r w:rsidR="0097148B" w:rsidRPr="0087631F">
        <w:rPr>
          <w:b/>
          <w:bCs/>
          <w:u w:val="single"/>
        </w:rPr>
        <w:t xml:space="preserve"> – </w:t>
      </w:r>
      <w:r w:rsidR="0087631F" w:rsidRPr="0087631F">
        <w:rPr>
          <w:b/>
          <w:bCs/>
          <w:u w:val="single"/>
        </w:rPr>
        <w:t>N</w:t>
      </w:r>
      <w:r w:rsidR="0097148B" w:rsidRPr="0087631F">
        <w:rPr>
          <w:b/>
          <w:bCs/>
          <w:u w:val="single"/>
        </w:rPr>
        <w:t>ovas abordagens</w:t>
      </w:r>
    </w:p>
    <w:p w14:paraId="6B96A474" w14:textId="77777777" w:rsidR="00F90F82" w:rsidRDefault="00F90F82" w:rsidP="007539C7"/>
    <w:p w14:paraId="0D2FF1ED" w14:textId="77777777" w:rsidR="00F90F82" w:rsidRDefault="0097148B" w:rsidP="007539C7">
      <w:r>
        <w:t>A</w:t>
      </w:r>
      <w:r w:rsidR="006A6D3E">
        <w:t xml:space="preserve"> reforma do mecenato como instrumento publico </w:t>
      </w:r>
      <w:r>
        <w:t>além dos novos modelos de investimento da arte.</w:t>
      </w:r>
    </w:p>
    <w:p w14:paraId="0360C746" w14:textId="77777777" w:rsidR="00F90F82" w:rsidRDefault="00F90F82" w:rsidP="007539C7"/>
    <w:p w14:paraId="32C9886B" w14:textId="77777777" w:rsidR="0097148B" w:rsidRDefault="0097148B" w:rsidP="007539C7"/>
    <w:p w14:paraId="78834F5A" w14:textId="77777777" w:rsidR="0097148B" w:rsidRPr="0087631F" w:rsidRDefault="0097148B" w:rsidP="007539C7">
      <w:pPr>
        <w:rPr>
          <w:b/>
          <w:bCs/>
          <w:u w:val="single"/>
        </w:rPr>
      </w:pPr>
      <w:r w:rsidRPr="0087631F">
        <w:rPr>
          <w:b/>
          <w:bCs/>
          <w:u w:val="single"/>
        </w:rPr>
        <w:t>Técnica.</w:t>
      </w:r>
    </w:p>
    <w:p w14:paraId="608831C5" w14:textId="77777777" w:rsidR="0097148B" w:rsidRPr="0087631F" w:rsidRDefault="0097148B" w:rsidP="007539C7">
      <w:pPr>
        <w:rPr>
          <w:b/>
          <w:bCs/>
          <w:u w:val="single"/>
        </w:rPr>
      </w:pPr>
    </w:p>
    <w:p w14:paraId="63EA38FE" w14:textId="77777777" w:rsidR="0097148B" w:rsidRPr="0087631F" w:rsidRDefault="0097148B" w:rsidP="007539C7">
      <w:pPr>
        <w:rPr>
          <w:b/>
          <w:bCs/>
          <w:u w:val="single"/>
        </w:rPr>
      </w:pPr>
      <w:proofErr w:type="gramStart"/>
      <w:r w:rsidRPr="0087631F">
        <w:rPr>
          <w:b/>
          <w:bCs/>
          <w:u w:val="single"/>
        </w:rPr>
        <w:t>Bloco  1</w:t>
      </w:r>
      <w:proofErr w:type="gramEnd"/>
      <w:r w:rsidRPr="0087631F">
        <w:rPr>
          <w:b/>
          <w:bCs/>
          <w:u w:val="single"/>
        </w:rPr>
        <w:t xml:space="preserve">  </w:t>
      </w:r>
    </w:p>
    <w:p w14:paraId="2B994DBA" w14:textId="77777777" w:rsidR="0097148B" w:rsidRDefault="0097148B" w:rsidP="007539C7"/>
    <w:p w14:paraId="3347B02A" w14:textId="77777777" w:rsidR="0097148B" w:rsidRDefault="0097148B" w:rsidP="007539C7">
      <w:r>
        <w:t>Pesquisa, Narração, Arquivos históricos, Animação.</w:t>
      </w:r>
    </w:p>
    <w:p w14:paraId="603DFBB2" w14:textId="77777777" w:rsidR="0097148B" w:rsidRDefault="0097148B" w:rsidP="007539C7"/>
    <w:p w14:paraId="44EDBD98" w14:textId="77777777" w:rsidR="0097148B" w:rsidRPr="0087631F" w:rsidRDefault="0097148B" w:rsidP="007539C7">
      <w:pPr>
        <w:rPr>
          <w:b/>
          <w:bCs/>
          <w:u w:val="single"/>
        </w:rPr>
      </w:pPr>
      <w:r w:rsidRPr="0087631F">
        <w:rPr>
          <w:b/>
          <w:bCs/>
          <w:u w:val="single"/>
        </w:rPr>
        <w:t xml:space="preserve">Bloco 2   </w:t>
      </w:r>
    </w:p>
    <w:p w14:paraId="6F8F5991" w14:textId="77777777" w:rsidR="0097148B" w:rsidRDefault="0097148B" w:rsidP="007539C7"/>
    <w:p w14:paraId="696BF859" w14:textId="77777777" w:rsidR="0097148B" w:rsidRDefault="0097148B" w:rsidP="007539C7">
      <w:r>
        <w:t xml:space="preserve">Entrevista, locações, registros </w:t>
      </w:r>
    </w:p>
    <w:p w14:paraId="6E236517" w14:textId="77777777" w:rsidR="0097148B" w:rsidRDefault="0097148B" w:rsidP="007539C7"/>
    <w:p w14:paraId="5EEA1FBC" w14:textId="77777777" w:rsidR="0097148B" w:rsidRPr="0087631F" w:rsidRDefault="0097148B" w:rsidP="007539C7">
      <w:pPr>
        <w:rPr>
          <w:b/>
          <w:bCs/>
          <w:u w:val="single"/>
        </w:rPr>
      </w:pPr>
      <w:r w:rsidRPr="0087631F">
        <w:rPr>
          <w:b/>
          <w:bCs/>
          <w:u w:val="single"/>
        </w:rPr>
        <w:t>Bloco 3</w:t>
      </w:r>
    </w:p>
    <w:p w14:paraId="56D05D37" w14:textId="77777777" w:rsidR="0097148B" w:rsidRDefault="0097148B" w:rsidP="007539C7"/>
    <w:p w14:paraId="1294F2BB" w14:textId="77777777" w:rsidR="0097148B" w:rsidRDefault="0097148B" w:rsidP="007539C7">
      <w:r>
        <w:t xml:space="preserve">Narração, entrevistas e registros </w:t>
      </w:r>
    </w:p>
    <w:p w14:paraId="7730AB0D" w14:textId="77777777" w:rsidR="008A5053" w:rsidRDefault="008A5053" w:rsidP="007539C7"/>
    <w:p w14:paraId="211EF7A1" w14:textId="77777777" w:rsidR="008A5053" w:rsidRDefault="008A5053" w:rsidP="007539C7"/>
    <w:p w14:paraId="3C0E902A" w14:textId="09E41687" w:rsidR="008A5053" w:rsidRDefault="008A5053" w:rsidP="007539C7">
      <w:pPr>
        <w:rPr>
          <w:b/>
          <w:bCs/>
        </w:rPr>
      </w:pPr>
      <w:r w:rsidRPr="0087631F">
        <w:rPr>
          <w:b/>
          <w:bCs/>
        </w:rPr>
        <w:t>A quem se destina</w:t>
      </w:r>
      <w:r w:rsidR="0087631F">
        <w:rPr>
          <w:b/>
          <w:bCs/>
        </w:rPr>
        <w:t>¿</w:t>
      </w:r>
      <w:r w:rsidRPr="0087631F">
        <w:rPr>
          <w:b/>
          <w:bCs/>
        </w:rPr>
        <w:t>:</w:t>
      </w:r>
    </w:p>
    <w:p w14:paraId="0E40DCCA" w14:textId="77777777" w:rsidR="007E35B5" w:rsidRPr="0087631F" w:rsidRDefault="007E35B5" w:rsidP="007539C7">
      <w:pPr>
        <w:rPr>
          <w:b/>
          <w:bCs/>
        </w:rPr>
      </w:pPr>
    </w:p>
    <w:p w14:paraId="15BD6956" w14:textId="16A31833" w:rsidR="008A5053" w:rsidRDefault="008A5053" w:rsidP="007539C7">
      <w:r>
        <w:t xml:space="preserve"> Como o próprio te</w:t>
      </w:r>
      <w:r w:rsidR="002170BE">
        <w:t>m</w:t>
      </w:r>
      <w:r>
        <w:t>a</w:t>
      </w:r>
      <w:r w:rsidR="002170BE">
        <w:t xml:space="preserve"> aborda o meu filme </w:t>
      </w:r>
      <w:r w:rsidR="0087631F">
        <w:t>é</w:t>
      </w:r>
      <w:r w:rsidR="002170BE">
        <w:t xml:space="preserve"> voltado para quem faz</w:t>
      </w:r>
      <w:r w:rsidR="0087631F">
        <w:t xml:space="preserve">, </w:t>
      </w:r>
      <w:r w:rsidR="002170BE">
        <w:t xml:space="preserve">consomem e aqueles que querem entender como </w:t>
      </w:r>
      <w:r w:rsidR="0087631F">
        <w:t>é</w:t>
      </w:r>
      <w:r w:rsidR="002170BE">
        <w:t xml:space="preserve"> </w:t>
      </w:r>
      <w:r w:rsidR="0087631F">
        <w:t>produzido arte e cultura no Brasil</w:t>
      </w:r>
      <w:r w:rsidR="007E35B5">
        <w:t>.</w:t>
      </w:r>
    </w:p>
    <w:p w14:paraId="1E7EC60F" w14:textId="77777777" w:rsidR="00F90F82" w:rsidRDefault="00F90F82" w:rsidP="007539C7"/>
    <w:p w14:paraId="008101AC" w14:textId="77777777" w:rsidR="007539C7" w:rsidRDefault="007539C7" w:rsidP="007539C7"/>
    <w:p w14:paraId="7029DD40" w14:textId="77777777" w:rsidR="007539C7" w:rsidRDefault="007539C7" w:rsidP="007539C7"/>
    <w:p w14:paraId="1119E22E" w14:textId="77777777" w:rsidR="009D5755" w:rsidRDefault="009D5755"/>
    <w:sectPr w:rsidR="009D5755" w:rsidSect="005459B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20"/>
    <w:rsid w:val="000A74AF"/>
    <w:rsid w:val="00135B4E"/>
    <w:rsid w:val="002170BE"/>
    <w:rsid w:val="002D3FE3"/>
    <w:rsid w:val="004F279C"/>
    <w:rsid w:val="005459B3"/>
    <w:rsid w:val="00567EC7"/>
    <w:rsid w:val="00673543"/>
    <w:rsid w:val="006A6D3E"/>
    <w:rsid w:val="007539C7"/>
    <w:rsid w:val="007E35B5"/>
    <w:rsid w:val="0081568F"/>
    <w:rsid w:val="0087631F"/>
    <w:rsid w:val="008A5053"/>
    <w:rsid w:val="0097148B"/>
    <w:rsid w:val="00995D20"/>
    <w:rsid w:val="009D5755"/>
    <w:rsid w:val="00A76F18"/>
    <w:rsid w:val="00AC4F06"/>
    <w:rsid w:val="00B15E42"/>
    <w:rsid w:val="00B563A4"/>
    <w:rsid w:val="00B93426"/>
    <w:rsid w:val="00C51549"/>
    <w:rsid w:val="00D568F9"/>
    <w:rsid w:val="00DC6D64"/>
    <w:rsid w:val="00F9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74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Bruno Monteiro</cp:lastModifiedBy>
  <cp:revision>2</cp:revision>
  <dcterms:created xsi:type="dcterms:W3CDTF">2022-08-08T19:03:00Z</dcterms:created>
  <dcterms:modified xsi:type="dcterms:W3CDTF">2022-08-09T00:36:00Z</dcterms:modified>
</cp:coreProperties>
</file>