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E3" w:rsidRDefault="000A2AE3" w:rsidP="000A2AE3">
      <w:pPr>
        <w:jc w:val="right"/>
      </w:pPr>
      <w:r>
        <w:rPr>
          <w:noProof/>
          <w:lang w:eastAsia="pt-BR"/>
        </w:rPr>
        <w:drawing>
          <wp:inline distT="0" distB="0" distL="0" distR="0">
            <wp:extent cx="96202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E1" w:rsidRDefault="001D5AD4" w:rsidP="000A2AE3">
      <w:pPr>
        <w:jc w:val="center"/>
        <w:rPr>
          <w:b/>
          <w:sz w:val="44"/>
          <w:szCs w:val="44"/>
        </w:rPr>
      </w:pPr>
      <w:r w:rsidRPr="000A2AE3">
        <w:rPr>
          <w:b/>
          <w:sz w:val="44"/>
          <w:szCs w:val="44"/>
        </w:rPr>
        <w:t>CURRICULUM CULTURAL</w:t>
      </w:r>
    </w:p>
    <w:p w:rsidR="00131B43" w:rsidRDefault="001D5AD4" w:rsidP="000A2AE3">
      <w:pPr>
        <w:jc w:val="center"/>
        <w:rPr>
          <w:sz w:val="40"/>
          <w:szCs w:val="40"/>
        </w:rPr>
      </w:pPr>
      <w:r w:rsidRPr="000A2AE3">
        <w:rPr>
          <w:sz w:val="40"/>
          <w:szCs w:val="40"/>
        </w:rPr>
        <w:t xml:space="preserve"> PEPEU</w:t>
      </w:r>
    </w:p>
    <w:p w:rsidR="00131B43" w:rsidRDefault="00131B43" w:rsidP="000A2AE3">
      <w:pPr>
        <w:jc w:val="center"/>
        <w:rPr>
          <w:sz w:val="40"/>
          <w:szCs w:val="40"/>
        </w:rPr>
      </w:pPr>
      <w:r>
        <w:rPr>
          <w:sz w:val="40"/>
          <w:szCs w:val="40"/>
        </w:rPr>
        <w:t>MANOEL PEREIRA NETO</w:t>
      </w:r>
    </w:p>
    <w:p w:rsidR="001D5AD4" w:rsidRPr="000A2AE3" w:rsidRDefault="000A2AE3" w:rsidP="000A2AE3">
      <w:pPr>
        <w:jc w:val="center"/>
        <w:rPr>
          <w:sz w:val="40"/>
          <w:szCs w:val="40"/>
        </w:rPr>
      </w:pPr>
      <w:r w:rsidRPr="000A2AE3">
        <w:rPr>
          <w:sz w:val="40"/>
          <w:szCs w:val="40"/>
        </w:rPr>
        <w:t xml:space="preserve"> </w:t>
      </w:r>
    </w:p>
    <w:p w:rsidR="001D5AD4" w:rsidRPr="00F32F0F" w:rsidRDefault="007E4610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PROFESSOR</w:t>
      </w:r>
      <w:r w:rsidR="001D5AD4" w:rsidRPr="00F32F0F">
        <w:rPr>
          <w:b/>
          <w:sz w:val="24"/>
          <w:szCs w:val="24"/>
        </w:rPr>
        <w:t xml:space="preserve"> DANÇA DE SALÃO – ESCOLA DE DANÇA CARLINHOS DE JESUS – RJ DE JANEIRO </w:t>
      </w:r>
    </w:p>
    <w:p w:rsidR="001D5AD4" w:rsidRPr="00F32F0F" w:rsidRDefault="007E4610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PROFESSOR DE DANÇA</w:t>
      </w:r>
      <w:r w:rsidR="001D5AD4" w:rsidRPr="00F32F0F">
        <w:rPr>
          <w:b/>
          <w:sz w:val="24"/>
          <w:szCs w:val="24"/>
        </w:rPr>
        <w:t xml:space="preserve"> FOLCLÓRICA – ESCOLA DE DANÇA TABLADO </w:t>
      </w:r>
    </w:p>
    <w:p w:rsidR="007E4610" w:rsidRPr="00F32F0F" w:rsidRDefault="007E4610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 xml:space="preserve">PROFESSOR DE DANÇA POPULAR </w:t>
      </w:r>
    </w:p>
    <w:p w:rsidR="001D5AD4" w:rsidRPr="00F32F0F" w:rsidRDefault="001D5AD4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PÓS GRADUAÇÃO EM METODOLOGIAS DE ENSINO</w:t>
      </w:r>
    </w:p>
    <w:p w:rsidR="000A2AE3" w:rsidRPr="00F32F0F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EDUCADOR SOCIAL – PUC SÃO PAULO</w:t>
      </w:r>
    </w:p>
    <w:p w:rsidR="001D5AD4" w:rsidRPr="00F32F0F" w:rsidRDefault="001D5AD4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MAPEADOR REGIONAL DE CULTURA – SECULT –CE</w:t>
      </w:r>
    </w:p>
    <w:p w:rsidR="001D5AD4" w:rsidRPr="00F32F0F" w:rsidRDefault="001D5AD4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 xml:space="preserve">MAPEADOR DE CULTURA - SELO UNICEF  </w:t>
      </w:r>
    </w:p>
    <w:p w:rsidR="001D5AD4" w:rsidRPr="00F32F0F" w:rsidRDefault="001D5AD4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ARTICULADOR DE TURISMO E CULTURA – SECRETARIA DE CULTURA DE PENTECOSTE</w:t>
      </w:r>
    </w:p>
    <w:p w:rsidR="000A2AE3" w:rsidRPr="00F32F0F" w:rsidRDefault="001D5AD4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 xml:space="preserve">PRODUTOR DE EVENTOS MUNICIPAIS – PREFEITURA DE PENTECOSTE </w:t>
      </w:r>
    </w:p>
    <w:p w:rsidR="001D5AD4" w:rsidRPr="00F32F0F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ATUALMENTE ASSESSOR DA CHEFIA DE GABINETE – PREFEITURA DE PENTECOSTE</w:t>
      </w:r>
    </w:p>
    <w:p w:rsidR="00BB480E" w:rsidRDefault="007E4610" w:rsidP="00BB480E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PESQUISADOR DE FESTEJOS JUNINOS</w:t>
      </w:r>
      <w:r w:rsidR="00134A00">
        <w:rPr>
          <w:b/>
          <w:sz w:val="24"/>
          <w:szCs w:val="24"/>
        </w:rPr>
        <w:t xml:space="preserve"> 2019</w:t>
      </w:r>
      <w:r w:rsidRPr="00F32F0F">
        <w:rPr>
          <w:b/>
          <w:sz w:val="24"/>
          <w:szCs w:val="24"/>
        </w:rPr>
        <w:t xml:space="preserve"> – SECULTFO</w:t>
      </w:r>
      <w:r w:rsidR="00BB480E">
        <w:rPr>
          <w:b/>
          <w:sz w:val="24"/>
          <w:szCs w:val="24"/>
        </w:rPr>
        <w:t>R</w:t>
      </w:r>
    </w:p>
    <w:p w:rsidR="00BB480E" w:rsidRPr="00F32F0F" w:rsidRDefault="00BB480E" w:rsidP="00BB48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PESQUISADOR DE FESTEJOS JUNINOS </w:t>
      </w:r>
      <w:r w:rsidR="00134A00">
        <w:rPr>
          <w:b/>
          <w:sz w:val="24"/>
          <w:szCs w:val="24"/>
        </w:rPr>
        <w:t xml:space="preserve">2022 </w:t>
      </w:r>
      <w:r>
        <w:rPr>
          <w:b/>
          <w:sz w:val="24"/>
          <w:szCs w:val="24"/>
        </w:rPr>
        <w:t>– SECULT CE</w:t>
      </w:r>
    </w:p>
    <w:p w:rsidR="007E4610" w:rsidRPr="00F32F0F" w:rsidRDefault="007E4610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MAPEADOR CULTURAL – LEI ALDIR BLANC</w:t>
      </w:r>
    </w:p>
    <w:p w:rsidR="000A2AE3" w:rsidRPr="00F32F0F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JURADO FEDERADO FEQUAJUCE</w:t>
      </w:r>
    </w:p>
    <w:p w:rsidR="000A2AE3" w:rsidRPr="00F32F0F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JURADO FEDERADO FEJUC</w:t>
      </w:r>
    </w:p>
    <w:p w:rsidR="000A2AE3" w:rsidRPr="00F32F0F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JURADO CEARÁ JUNINO</w:t>
      </w:r>
    </w:p>
    <w:p w:rsidR="001D5AD4" w:rsidRDefault="000A2AE3">
      <w:pPr>
        <w:rPr>
          <w:b/>
          <w:sz w:val="24"/>
          <w:szCs w:val="24"/>
        </w:rPr>
      </w:pPr>
      <w:r w:rsidRPr="00F32F0F">
        <w:rPr>
          <w:b/>
          <w:sz w:val="24"/>
          <w:szCs w:val="24"/>
        </w:rPr>
        <w:t>JURADO CIRCUITO SESC JUNINO</w:t>
      </w:r>
    </w:p>
    <w:p w:rsidR="00131B43" w:rsidRDefault="00131B4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JURADO E AVALIADOR DO BRASIL – MOJUMI</w:t>
      </w:r>
      <w:r w:rsidR="00134A00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F32F0F" w:rsidRDefault="00F32F0F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QUADRILEIRO, COREÓGRAFO, DANCARINO E MARCADOR HÁ 40 ANOS...!</w:t>
      </w:r>
    </w:p>
    <w:p w:rsidR="00F32F0F" w:rsidRDefault="00F32F0F">
      <w:pPr>
        <w:rPr>
          <w:b/>
          <w:sz w:val="24"/>
          <w:szCs w:val="24"/>
        </w:rPr>
      </w:pPr>
    </w:p>
    <w:p w:rsidR="00F32F0F" w:rsidRDefault="00F32F0F" w:rsidP="00F32F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F32F0F">
        <w:rPr>
          <w:b/>
          <w:sz w:val="28"/>
          <w:szCs w:val="28"/>
        </w:rPr>
        <w:t>“DANÇAR É UMA ARTE, A ARTE DE SABER DANÇAR”</w:t>
      </w:r>
    </w:p>
    <w:p w:rsidR="00131B43" w:rsidRPr="00F32F0F" w:rsidRDefault="00131B43" w:rsidP="00F32F0F">
      <w:pPr>
        <w:rPr>
          <w:sz w:val="28"/>
          <w:szCs w:val="28"/>
        </w:rPr>
      </w:pPr>
    </w:p>
    <w:p w:rsidR="001D5AD4" w:rsidRDefault="001D5AD4"/>
    <w:p w:rsidR="001D5AD4" w:rsidRDefault="001D5AD4"/>
    <w:p w:rsidR="001D5AD4" w:rsidRDefault="001D5AD4"/>
    <w:sectPr w:rsidR="001D5AD4" w:rsidSect="00131B43"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E1"/>
    <w:rsid w:val="000A2AE3"/>
    <w:rsid w:val="00131B43"/>
    <w:rsid w:val="00134A00"/>
    <w:rsid w:val="00155D18"/>
    <w:rsid w:val="001D5AD4"/>
    <w:rsid w:val="004A1E5E"/>
    <w:rsid w:val="007E4610"/>
    <w:rsid w:val="008801E1"/>
    <w:rsid w:val="00BB480E"/>
    <w:rsid w:val="00E15E58"/>
    <w:rsid w:val="00F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2C7F1-0D60-44E5-B39E-8FB092FA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2022-05-18T10:19:00Z</dcterms:created>
  <dcterms:modified xsi:type="dcterms:W3CDTF">2023-05-22T13:00:00Z</dcterms:modified>
</cp:coreProperties>
</file>