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PROJETO “ARTEIRO” POR ÉRIKE MARMO DE ALMEIDA</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DEPUTADO IRAPUAN PINHEIRO, NOV, 2021.</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INTRODUÇÃO </w:t>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     O presente projeto aborda a relevância e o impacto da arte em sua mais pura e polida forma: a expressão corporal. Através de espetáculos teatrais e performances de dança, buscar-se-á promover tais expressões artísticas dentro da comunidade do Distrito Baixio, com potencial expansão de alcance por meio das redes sociais. Dessa forma, a arte estará presente em variados espaços da comunidade abordando temas transversais e sempre levando uma mensagem pertinente aos dias atuais, sobretudo, usando doses de humor.</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JUSTIFICATIVA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     Sendo a arte uma importante forma de expressão cultural e considerando que esta vem perdendo seu valor ao longo do tempo, e que também é pouco vivenciada na realidade local, faz-se necessário uma intervenção que venha sanar esse impasse. Para isso, as artes cênicas servem como um bom ponto de partida e comportam diversos benefícios à sociedade, seja pelo fato de disseminarem temáticas importantes, seja por simplesmente engrandecerem e ajudarem no desenvolvimento psíquico-cognitivo tanto de quem atua quanto de quem assiste.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OBJETIVO GERAL</w:t>
      </w:r>
    </w:p>
    <w:p w:rsidR="00000000" w:rsidDel="00000000" w:rsidP="00000000" w:rsidRDefault="00000000" w:rsidRPr="00000000" w14:paraId="0000000D">
      <w:pPr>
        <w:jc w:val="both"/>
        <w:rPr>
          <w:b w:val="1"/>
          <w:sz w:val="24"/>
          <w:szCs w:val="24"/>
        </w:rPr>
      </w:pPr>
      <w:r w:rsidDel="00000000" w:rsidR="00000000" w:rsidRPr="00000000">
        <w:rPr>
          <w:rtl w:val="0"/>
        </w:rPr>
      </w:r>
    </w:p>
    <w:p w:rsidR="00000000" w:rsidDel="00000000" w:rsidP="00000000" w:rsidRDefault="00000000" w:rsidRPr="00000000" w14:paraId="0000000E">
      <w:pPr>
        <w:numPr>
          <w:ilvl w:val="0"/>
          <w:numId w:val="2"/>
        </w:numPr>
        <w:ind w:left="720" w:hanging="360"/>
        <w:jc w:val="both"/>
        <w:rPr>
          <w:sz w:val="24"/>
          <w:szCs w:val="24"/>
        </w:rPr>
      </w:pPr>
      <w:r w:rsidDel="00000000" w:rsidR="00000000" w:rsidRPr="00000000">
        <w:rPr>
          <w:sz w:val="24"/>
          <w:szCs w:val="24"/>
          <w:rtl w:val="0"/>
        </w:rPr>
        <w:t xml:space="preserve">Promover performances artístico-culturais em forma de artes cênicas (teatro e dança) que venham a conscientizar os atingidos acerca de temáticas transversais, além de reforçar a importância da arte corpórea no cenário atual.</w:t>
      </w:r>
    </w:p>
    <w:p w:rsidR="00000000" w:rsidDel="00000000" w:rsidP="00000000" w:rsidRDefault="00000000" w:rsidRPr="00000000" w14:paraId="0000000F">
      <w:pPr>
        <w:jc w:val="both"/>
        <w:rPr>
          <w:b w:val="1"/>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OBJETIVOS ESPECÍFICOS</w:t>
      </w:r>
    </w:p>
    <w:p w:rsidR="00000000" w:rsidDel="00000000" w:rsidP="00000000" w:rsidRDefault="00000000" w:rsidRPr="00000000" w14:paraId="00000011">
      <w:pPr>
        <w:jc w:val="both"/>
        <w:rPr>
          <w:b w:val="1"/>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sz w:val="24"/>
          <w:szCs w:val="24"/>
          <w:u w:val="none"/>
        </w:rPr>
      </w:pPr>
      <w:r w:rsidDel="00000000" w:rsidR="00000000" w:rsidRPr="00000000">
        <w:rPr>
          <w:sz w:val="24"/>
          <w:szCs w:val="24"/>
          <w:rtl w:val="0"/>
        </w:rPr>
        <w:t xml:space="preserve">Atuar perante à comunidade geral e principalmente a escolar do Distrito Baixio.</w:t>
      </w:r>
    </w:p>
    <w:p w:rsidR="00000000" w:rsidDel="00000000" w:rsidP="00000000" w:rsidRDefault="00000000" w:rsidRPr="00000000" w14:paraId="00000013">
      <w:pPr>
        <w:numPr>
          <w:ilvl w:val="0"/>
          <w:numId w:val="1"/>
        </w:numPr>
        <w:ind w:left="720" w:hanging="360"/>
        <w:jc w:val="both"/>
        <w:rPr>
          <w:sz w:val="24"/>
          <w:szCs w:val="24"/>
          <w:u w:val="none"/>
        </w:rPr>
      </w:pPr>
      <w:r w:rsidDel="00000000" w:rsidR="00000000" w:rsidRPr="00000000">
        <w:rPr>
          <w:sz w:val="24"/>
          <w:szCs w:val="24"/>
          <w:rtl w:val="0"/>
        </w:rPr>
        <w:t xml:space="preserve">Veicular assuntos imprescindíveis ao corpo social, sempre usando do bom humor para fazê-lo.</w:t>
      </w:r>
    </w:p>
    <w:p w:rsidR="00000000" w:rsidDel="00000000" w:rsidP="00000000" w:rsidRDefault="00000000" w:rsidRPr="00000000" w14:paraId="00000014">
      <w:pPr>
        <w:numPr>
          <w:ilvl w:val="0"/>
          <w:numId w:val="1"/>
        </w:numPr>
        <w:ind w:left="720" w:hanging="360"/>
        <w:jc w:val="both"/>
        <w:rPr>
          <w:sz w:val="24"/>
          <w:szCs w:val="24"/>
          <w:u w:val="none"/>
        </w:rPr>
      </w:pPr>
      <w:r w:rsidDel="00000000" w:rsidR="00000000" w:rsidRPr="00000000">
        <w:rPr>
          <w:sz w:val="24"/>
          <w:szCs w:val="24"/>
          <w:rtl w:val="0"/>
        </w:rPr>
        <w:t xml:space="preserve">Trabalhar de forma lúdica e educativa em ambientes com público-alvo composto por crianças e adolescentes. </w:t>
      </w:r>
    </w:p>
    <w:p w:rsidR="00000000" w:rsidDel="00000000" w:rsidP="00000000" w:rsidRDefault="00000000" w:rsidRPr="00000000" w14:paraId="00000015">
      <w:pPr>
        <w:numPr>
          <w:ilvl w:val="0"/>
          <w:numId w:val="1"/>
        </w:numPr>
        <w:ind w:left="720" w:hanging="360"/>
        <w:jc w:val="both"/>
        <w:rPr>
          <w:sz w:val="24"/>
          <w:szCs w:val="24"/>
          <w:u w:val="none"/>
        </w:rPr>
      </w:pPr>
      <w:r w:rsidDel="00000000" w:rsidR="00000000" w:rsidRPr="00000000">
        <w:rPr>
          <w:sz w:val="24"/>
          <w:szCs w:val="24"/>
          <w:rtl w:val="0"/>
        </w:rPr>
        <w:t xml:space="preserve">Exibir performances artísticas que venham a enriquecer o repertório cultural de cada indivíduo impactado.</w:t>
      </w:r>
    </w:p>
    <w:p w:rsidR="00000000" w:rsidDel="00000000" w:rsidP="00000000" w:rsidRDefault="00000000" w:rsidRPr="00000000" w14:paraId="00000016">
      <w:pPr>
        <w:numPr>
          <w:ilvl w:val="0"/>
          <w:numId w:val="1"/>
        </w:numPr>
        <w:ind w:left="720" w:hanging="360"/>
        <w:jc w:val="both"/>
        <w:rPr>
          <w:sz w:val="24"/>
          <w:szCs w:val="24"/>
          <w:u w:val="none"/>
        </w:rPr>
      </w:pPr>
      <w:r w:rsidDel="00000000" w:rsidR="00000000" w:rsidRPr="00000000">
        <w:rPr>
          <w:sz w:val="24"/>
          <w:szCs w:val="24"/>
          <w:rtl w:val="0"/>
        </w:rPr>
        <w:t xml:space="preserve">Alcançar uma cota maior de pessoas através das redes sociais com a divulgação via </w:t>
      </w:r>
      <w:r w:rsidDel="00000000" w:rsidR="00000000" w:rsidRPr="00000000">
        <w:rPr>
          <w:i w:val="1"/>
          <w:sz w:val="24"/>
          <w:szCs w:val="24"/>
          <w:rtl w:val="0"/>
        </w:rPr>
        <w:t xml:space="preserve">internet</w:t>
      </w:r>
      <w:r w:rsidDel="00000000" w:rsidR="00000000" w:rsidRPr="00000000">
        <w:rPr>
          <w:sz w:val="24"/>
          <w:szCs w:val="24"/>
          <w:rtl w:val="0"/>
        </w:rPr>
        <w:t xml:space="preserve"> de cada apresentação realizada.</w:t>
      </w:r>
    </w:p>
    <w:p w:rsidR="00000000" w:rsidDel="00000000" w:rsidP="00000000" w:rsidRDefault="00000000" w:rsidRPr="00000000" w14:paraId="00000017">
      <w:pPr>
        <w:ind w:left="720" w:firstLine="0"/>
        <w:jc w:val="both"/>
        <w:rPr>
          <w:sz w:val="24"/>
          <w:szCs w:val="24"/>
        </w:rPr>
      </w:pPr>
      <w:r w:rsidDel="00000000" w:rsidR="00000000" w:rsidRPr="00000000">
        <w:rPr>
          <w:rtl w:val="0"/>
        </w:rPr>
      </w:r>
    </w:p>
    <w:p w:rsidR="00000000" w:rsidDel="00000000" w:rsidP="00000000" w:rsidRDefault="00000000" w:rsidRPr="00000000" w14:paraId="00000018">
      <w:pPr>
        <w:ind w:left="0" w:firstLine="0"/>
        <w:jc w:val="both"/>
        <w:rPr>
          <w:sz w:val="24"/>
          <w:szCs w:val="24"/>
        </w:rPr>
      </w:pPr>
      <w:r w:rsidDel="00000000" w:rsidR="00000000" w:rsidRPr="00000000">
        <w:rPr>
          <w:rtl w:val="0"/>
        </w:rPr>
      </w:r>
    </w:p>
    <w:p w:rsidR="00000000" w:rsidDel="00000000" w:rsidP="00000000" w:rsidRDefault="00000000" w:rsidRPr="00000000" w14:paraId="00000019">
      <w:pPr>
        <w:ind w:left="0" w:firstLine="0"/>
        <w:jc w:val="both"/>
        <w:rPr>
          <w:b w:val="1"/>
          <w:sz w:val="24"/>
          <w:szCs w:val="24"/>
        </w:rPr>
      </w:pPr>
      <w:r w:rsidDel="00000000" w:rsidR="00000000" w:rsidRPr="00000000">
        <w:rPr>
          <w:b w:val="1"/>
          <w:sz w:val="24"/>
          <w:szCs w:val="24"/>
          <w:rtl w:val="0"/>
        </w:rPr>
        <w:t xml:space="preserve">METODOLOGIA E PLANO DE AÇÃO </w:t>
      </w:r>
    </w:p>
    <w:p w:rsidR="00000000" w:rsidDel="00000000" w:rsidP="00000000" w:rsidRDefault="00000000" w:rsidRPr="00000000" w14:paraId="0000001A">
      <w:pPr>
        <w:ind w:left="0" w:firstLine="0"/>
        <w:jc w:val="both"/>
        <w:rPr>
          <w:b w:val="1"/>
          <w:sz w:val="24"/>
          <w:szCs w:val="24"/>
        </w:rPr>
      </w:pPr>
      <w:r w:rsidDel="00000000" w:rsidR="00000000" w:rsidRPr="00000000">
        <w:rPr>
          <w:rtl w:val="0"/>
        </w:rPr>
      </w:r>
    </w:p>
    <w:p w:rsidR="00000000" w:rsidDel="00000000" w:rsidP="00000000" w:rsidRDefault="00000000" w:rsidRPr="00000000" w14:paraId="0000001B">
      <w:pPr>
        <w:ind w:left="0" w:firstLine="0"/>
        <w:jc w:val="both"/>
        <w:rPr>
          <w:sz w:val="24"/>
          <w:szCs w:val="24"/>
        </w:rPr>
      </w:pPr>
      <w:r w:rsidDel="00000000" w:rsidR="00000000" w:rsidRPr="00000000">
        <w:rPr>
          <w:sz w:val="24"/>
          <w:szCs w:val="24"/>
          <w:rtl w:val="0"/>
        </w:rPr>
        <w:t xml:space="preserve">     Por meio de parcerias com o grupo cultural Fábrica das Artes e também através de performances solo, o projeto Arteiro desenvolverá ações em algumas entidades do Distrito Baixio, com possível expansão para outras regiões do município, pode-se destacar a Escola de Ensino Básico João Batista da Silva, o próprio Ponto Cultural do local ou qualquer outro órgão que solicite apresentações e esteja dentro das possibilidades do projeto, além, é claro, de performances </w:t>
      </w:r>
      <w:r w:rsidDel="00000000" w:rsidR="00000000" w:rsidRPr="00000000">
        <w:rPr>
          <w:i w:val="1"/>
          <w:sz w:val="24"/>
          <w:szCs w:val="24"/>
          <w:rtl w:val="0"/>
        </w:rPr>
        <w:t xml:space="preserve">online</w:t>
      </w:r>
      <w:r w:rsidDel="00000000" w:rsidR="00000000" w:rsidRPr="00000000">
        <w:rPr>
          <w:sz w:val="24"/>
          <w:szCs w:val="24"/>
          <w:rtl w:val="0"/>
        </w:rPr>
        <w:t xml:space="preserve"> que impactarão um número maior de indivíduos.</w:t>
      </w:r>
    </w:p>
    <w:p w:rsidR="00000000" w:rsidDel="00000000" w:rsidP="00000000" w:rsidRDefault="00000000" w:rsidRPr="00000000" w14:paraId="0000001C">
      <w:pPr>
        <w:ind w:left="0" w:firstLine="0"/>
        <w:jc w:val="both"/>
        <w:rPr>
          <w:sz w:val="24"/>
          <w:szCs w:val="24"/>
        </w:rPr>
      </w:pPr>
      <w:r w:rsidDel="00000000" w:rsidR="00000000" w:rsidRPr="00000000">
        <w:rPr>
          <w:sz w:val="24"/>
          <w:szCs w:val="24"/>
          <w:rtl w:val="0"/>
        </w:rPr>
        <w:t xml:space="preserve">Serão roteirizados, ensaiados e apresentados números sobre os mais variados tópicos que assolam os tempos correntes, desde racismo, pobreza, questões LGBTQIAP+, diferenças sociais em geral, dentre outros. Ainda haverá espaço para injeções de humor e serão utilizadas metodologias específicas para cada público abordado. Os espetáculos de dança e teatro a serem trabalhados terão ocorrência entre fevereiro e maio de 2022 e serão devidamente registrados para veiculação após efetuados, de modo que possam ser acessados sempre que preciso por qualquer pessoa que disponha dos meios tecnológicos para tal fim. Portanto, haverá a divulgação das redes sociais digitais do artista responsável pelo presente projeto e nelas serão disponibilizadas todas as expressões artísticas realizadas por este último.</w:t>
      </w:r>
    </w:p>
    <w:p w:rsidR="00000000" w:rsidDel="00000000" w:rsidP="00000000" w:rsidRDefault="00000000" w:rsidRPr="00000000" w14:paraId="0000001D">
      <w:pPr>
        <w:ind w:left="0" w:firstLine="0"/>
        <w:jc w:val="both"/>
        <w:rPr>
          <w:sz w:val="24"/>
          <w:szCs w:val="24"/>
        </w:rPr>
      </w:pPr>
      <w:r w:rsidDel="00000000" w:rsidR="00000000" w:rsidRPr="00000000">
        <w:rPr>
          <w:rtl w:val="0"/>
        </w:rPr>
      </w:r>
    </w:p>
    <w:p w:rsidR="00000000" w:rsidDel="00000000" w:rsidP="00000000" w:rsidRDefault="00000000" w:rsidRPr="00000000" w14:paraId="0000001E">
      <w:pPr>
        <w:ind w:left="0" w:firstLine="0"/>
        <w:jc w:val="both"/>
        <w:rPr>
          <w:b w:val="1"/>
          <w:sz w:val="24"/>
          <w:szCs w:val="24"/>
        </w:rPr>
      </w:pPr>
      <w:r w:rsidDel="00000000" w:rsidR="00000000" w:rsidRPr="00000000">
        <w:rPr>
          <w:b w:val="1"/>
          <w:sz w:val="24"/>
          <w:szCs w:val="24"/>
          <w:rtl w:val="0"/>
        </w:rPr>
        <w:t xml:space="preserve">RESULTADOS ESPERADOS</w:t>
      </w:r>
    </w:p>
    <w:p w:rsidR="00000000" w:rsidDel="00000000" w:rsidP="00000000" w:rsidRDefault="00000000" w:rsidRPr="00000000" w14:paraId="0000001F">
      <w:pPr>
        <w:ind w:left="0" w:firstLine="0"/>
        <w:jc w:val="both"/>
        <w:rPr>
          <w:sz w:val="24"/>
          <w:szCs w:val="24"/>
        </w:rPr>
      </w:pPr>
      <w:r w:rsidDel="00000000" w:rsidR="00000000" w:rsidRPr="00000000">
        <w:rPr>
          <w:rtl w:val="0"/>
        </w:rPr>
      </w:r>
    </w:p>
    <w:p w:rsidR="00000000" w:rsidDel="00000000" w:rsidP="00000000" w:rsidRDefault="00000000" w:rsidRPr="00000000" w14:paraId="00000020">
      <w:pPr>
        <w:ind w:left="0" w:firstLine="0"/>
        <w:jc w:val="both"/>
        <w:rPr>
          <w:b w:val="1"/>
          <w:sz w:val="24"/>
          <w:szCs w:val="24"/>
        </w:rPr>
      </w:pPr>
      <w:r w:rsidDel="00000000" w:rsidR="00000000" w:rsidRPr="00000000">
        <w:rPr>
          <w:sz w:val="24"/>
          <w:szCs w:val="24"/>
          <w:rtl w:val="0"/>
        </w:rPr>
        <w:t xml:space="preserve">   Espera-se, assim, que todos os objetivos do trabalho em questão sejam alcançados e, com isso, todos os impactados sejam entretidos e, mais importante ainda, conscientizados acerca de temáticas tão necessárias de serem debatidas atualmente. Em adendo, almeja-se que o campo arte-cultura seja colocado em evidência e que as apresentações performáticas sirvam de encorajamento para a perpetuação dos movimentos de teatro e dança dentro e fora da comunidade.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